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D714F" w:rsidRPr="00A018BA" w:rsidRDefault="005D714F" w:rsidP="005D714F">
      <w:pPr>
        <w:spacing w:after="10" w:line="276" w:lineRule="auto"/>
        <w:ind w:left="53" w:hanging="10"/>
        <w:jc w:val="center"/>
        <w:rPr>
          <w:rFonts w:ascii="Georgia" w:hAnsi="Georgia"/>
          <w:b/>
          <w:bCs/>
          <w:sz w:val="22"/>
          <w:szCs w:val="22"/>
        </w:rPr>
      </w:pPr>
      <w:r w:rsidRPr="00A018BA">
        <w:rPr>
          <w:rFonts w:ascii="Georgia" w:hAnsi="Georgia"/>
          <w:b/>
          <w:bCs/>
          <w:sz w:val="22"/>
          <w:szCs w:val="22"/>
        </w:rPr>
        <w:t>POGODBA ZAVAROVANJA PREMOŽENJA IN ODGOVORNOSTI SPLOŠNE</w:t>
      </w:r>
    </w:p>
    <w:p w:rsidR="0096099A" w:rsidRPr="005D714F" w:rsidRDefault="005D714F" w:rsidP="005D714F">
      <w:pPr>
        <w:spacing w:after="654" w:line="276" w:lineRule="auto"/>
        <w:ind w:left="1560" w:right="1493" w:hanging="10"/>
        <w:jc w:val="center"/>
        <w:rPr>
          <w:rFonts w:ascii="Georgia" w:hAnsi="Georgia"/>
          <w:b/>
          <w:bCs/>
          <w:sz w:val="22"/>
          <w:szCs w:val="22"/>
        </w:rPr>
      </w:pPr>
      <w:r w:rsidRPr="00A018BA">
        <w:rPr>
          <w:rFonts w:ascii="Georgia" w:hAnsi="Georgia"/>
          <w:b/>
          <w:bCs/>
          <w:sz w:val="22"/>
          <w:szCs w:val="22"/>
        </w:rPr>
        <w:t xml:space="preserve">BOLNIŠNICE TRBOVLJE (SKLOP </w:t>
      </w:r>
      <w:r>
        <w:rPr>
          <w:rFonts w:ascii="Georgia" w:hAnsi="Georgia"/>
          <w:b/>
          <w:bCs/>
          <w:sz w:val="22"/>
          <w:szCs w:val="22"/>
        </w:rPr>
        <w:t>2</w:t>
      </w:r>
      <w:r w:rsidRPr="00A018BA">
        <w:rPr>
          <w:rFonts w:ascii="Georgia" w:hAnsi="Georgia"/>
          <w:b/>
          <w:bCs/>
          <w:sz w:val="22"/>
          <w:szCs w:val="22"/>
        </w:rPr>
        <w:t>)</w:t>
      </w:r>
    </w:p>
    <w:p w:rsidR="0096099A" w:rsidRPr="00A018BA" w:rsidRDefault="0096099A" w:rsidP="0096099A">
      <w:pPr>
        <w:spacing w:after="205" w:line="276" w:lineRule="auto"/>
        <w:ind w:left="11" w:right="11" w:firstLine="11"/>
        <w:rPr>
          <w:rFonts w:ascii="Georgia" w:hAnsi="Georgia"/>
          <w:sz w:val="22"/>
          <w:szCs w:val="22"/>
        </w:rPr>
      </w:pPr>
      <w:proofErr w:type="spellStart"/>
      <w:r w:rsidRPr="00A018BA">
        <w:rPr>
          <w:rFonts w:ascii="Georgia" w:hAnsi="Georgia"/>
          <w:sz w:val="22"/>
          <w:szCs w:val="22"/>
        </w:rPr>
        <w:t>Splošna</w:t>
      </w:r>
      <w:proofErr w:type="spellEnd"/>
      <w:r w:rsidRPr="00A018BA">
        <w:rPr>
          <w:rFonts w:ascii="Georgia" w:hAnsi="Georgia"/>
          <w:sz w:val="22"/>
          <w:szCs w:val="22"/>
        </w:rPr>
        <w:t xml:space="preserve"> </w:t>
      </w:r>
      <w:proofErr w:type="spellStart"/>
      <w:r w:rsidRPr="00A018BA">
        <w:rPr>
          <w:rFonts w:ascii="Georgia" w:hAnsi="Georgia"/>
          <w:sz w:val="22"/>
          <w:szCs w:val="22"/>
        </w:rPr>
        <w:t>bolnišnica</w:t>
      </w:r>
      <w:proofErr w:type="spellEnd"/>
      <w:r w:rsidRPr="00A018BA">
        <w:rPr>
          <w:rFonts w:ascii="Georgia" w:hAnsi="Georgia"/>
          <w:sz w:val="22"/>
          <w:szCs w:val="22"/>
        </w:rPr>
        <w:t xml:space="preserve"> </w:t>
      </w:r>
      <w:proofErr w:type="spellStart"/>
      <w:r w:rsidRPr="00A018BA">
        <w:rPr>
          <w:rFonts w:ascii="Georgia" w:hAnsi="Georgia"/>
          <w:sz w:val="22"/>
          <w:szCs w:val="22"/>
        </w:rPr>
        <w:t>Trbovlje</w:t>
      </w:r>
      <w:proofErr w:type="spellEnd"/>
      <w:r w:rsidRPr="00A018BA">
        <w:rPr>
          <w:rFonts w:ascii="Georgia" w:hAnsi="Georgia"/>
          <w:sz w:val="22"/>
          <w:szCs w:val="22"/>
        </w:rPr>
        <w:t xml:space="preserve">, </w:t>
      </w:r>
      <w:proofErr w:type="spellStart"/>
      <w:r w:rsidRPr="00A018BA">
        <w:rPr>
          <w:rFonts w:ascii="Georgia" w:hAnsi="Georgia"/>
          <w:sz w:val="22"/>
          <w:szCs w:val="22"/>
        </w:rPr>
        <w:t>Rudarska</w:t>
      </w:r>
      <w:proofErr w:type="spellEnd"/>
      <w:r w:rsidRPr="00A018BA">
        <w:rPr>
          <w:rFonts w:ascii="Georgia" w:hAnsi="Georgia"/>
          <w:sz w:val="22"/>
          <w:szCs w:val="22"/>
        </w:rPr>
        <w:t xml:space="preserve"> cesta 9, 1420 </w:t>
      </w:r>
      <w:proofErr w:type="spellStart"/>
      <w:r w:rsidRPr="00A018BA">
        <w:rPr>
          <w:rFonts w:ascii="Georgia" w:hAnsi="Georgia"/>
          <w:sz w:val="22"/>
          <w:szCs w:val="22"/>
        </w:rPr>
        <w:t>Trbovlje</w:t>
      </w:r>
      <w:proofErr w:type="spellEnd"/>
      <w:r w:rsidRPr="00A018BA">
        <w:rPr>
          <w:rFonts w:ascii="Georgia" w:hAnsi="Georgia"/>
          <w:sz w:val="22"/>
          <w:szCs w:val="22"/>
        </w:rPr>
        <w:t xml:space="preserve">, </w:t>
      </w:r>
      <w:proofErr w:type="spellStart"/>
      <w:r w:rsidRPr="00A018BA">
        <w:rPr>
          <w:rFonts w:ascii="Georgia" w:hAnsi="Georgia"/>
          <w:sz w:val="22"/>
          <w:szCs w:val="22"/>
        </w:rPr>
        <w:t>matična</w:t>
      </w:r>
      <w:proofErr w:type="spellEnd"/>
      <w:r w:rsidRPr="00A018BA">
        <w:rPr>
          <w:rFonts w:ascii="Georgia" w:hAnsi="Georgia"/>
          <w:sz w:val="22"/>
          <w:szCs w:val="22"/>
        </w:rPr>
        <w:t xml:space="preserve"> </w:t>
      </w:r>
      <w:proofErr w:type="spellStart"/>
      <w:r w:rsidRPr="00A018BA">
        <w:rPr>
          <w:rFonts w:ascii="Georgia" w:hAnsi="Georgia"/>
          <w:sz w:val="22"/>
          <w:szCs w:val="22"/>
        </w:rPr>
        <w:t>številka</w:t>
      </w:r>
      <w:proofErr w:type="spellEnd"/>
      <w:r w:rsidRPr="00A018BA">
        <w:rPr>
          <w:rFonts w:ascii="Georgia" w:hAnsi="Georgia"/>
          <w:sz w:val="22"/>
          <w:szCs w:val="22"/>
        </w:rPr>
        <w:t xml:space="preserve">: 5055121, ID </w:t>
      </w:r>
      <w:proofErr w:type="spellStart"/>
      <w:r w:rsidRPr="00A018BA">
        <w:rPr>
          <w:rFonts w:ascii="Georgia" w:hAnsi="Georgia"/>
          <w:sz w:val="22"/>
          <w:szCs w:val="22"/>
        </w:rPr>
        <w:t>številka</w:t>
      </w:r>
      <w:proofErr w:type="spellEnd"/>
      <w:r w:rsidRPr="00A018BA">
        <w:rPr>
          <w:rFonts w:ascii="Georgia" w:hAnsi="Georgia"/>
          <w:sz w:val="22"/>
          <w:szCs w:val="22"/>
        </w:rPr>
        <w:t xml:space="preserve"> za DDV: S199756650 ki jo </w:t>
      </w:r>
      <w:proofErr w:type="spellStart"/>
      <w:r w:rsidRPr="00A018BA">
        <w:rPr>
          <w:rFonts w:ascii="Georgia" w:hAnsi="Georgia"/>
          <w:sz w:val="22"/>
          <w:szCs w:val="22"/>
        </w:rPr>
        <w:t>zastopa</w:t>
      </w:r>
      <w:proofErr w:type="spellEnd"/>
      <w:r w:rsidRPr="00A018BA">
        <w:rPr>
          <w:rFonts w:ascii="Georgia" w:hAnsi="Georgia"/>
          <w:sz w:val="22"/>
          <w:szCs w:val="22"/>
        </w:rPr>
        <w:t xml:space="preserve"> </w:t>
      </w:r>
      <w:r>
        <w:rPr>
          <w:rFonts w:ascii="Georgia" w:hAnsi="Georgia"/>
          <w:sz w:val="22"/>
          <w:szCs w:val="22"/>
        </w:rPr>
        <w:t>____________________</w:t>
      </w:r>
      <w:r w:rsidRPr="00A018BA">
        <w:rPr>
          <w:rFonts w:ascii="Georgia" w:hAnsi="Georgia"/>
          <w:sz w:val="22"/>
          <w:szCs w:val="22"/>
        </w:rPr>
        <w:t xml:space="preserve">v </w:t>
      </w:r>
      <w:proofErr w:type="spellStart"/>
      <w:r w:rsidRPr="00A018BA">
        <w:rPr>
          <w:rFonts w:ascii="Georgia" w:hAnsi="Georgia"/>
          <w:sz w:val="22"/>
          <w:szCs w:val="22"/>
        </w:rPr>
        <w:t>nadaljevanju</w:t>
      </w:r>
      <w:proofErr w:type="spellEnd"/>
      <w:r w:rsidRPr="00A018BA">
        <w:rPr>
          <w:rFonts w:ascii="Georgia" w:hAnsi="Georgia"/>
          <w:sz w:val="22"/>
          <w:szCs w:val="22"/>
        </w:rPr>
        <w:t xml:space="preserve">: </w:t>
      </w:r>
      <w:proofErr w:type="spellStart"/>
      <w:r w:rsidRPr="00A018BA">
        <w:rPr>
          <w:rFonts w:ascii="Georgia" w:hAnsi="Georgia"/>
          <w:sz w:val="22"/>
          <w:szCs w:val="22"/>
        </w:rPr>
        <w:t>naročnik</w:t>
      </w:r>
      <w:proofErr w:type="spellEnd"/>
      <w:r w:rsidRPr="00A018BA">
        <w:rPr>
          <w:rFonts w:ascii="Georgia" w:hAnsi="Georgia"/>
          <w:sz w:val="22"/>
          <w:szCs w:val="22"/>
        </w:rPr>
        <w:t xml:space="preserve">) </w:t>
      </w:r>
    </w:p>
    <w:p w:rsidR="0096099A" w:rsidRPr="00A018BA" w:rsidRDefault="0096099A" w:rsidP="0096099A">
      <w:pPr>
        <w:spacing w:after="205" w:line="276" w:lineRule="auto"/>
        <w:ind w:left="9" w:right="14"/>
        <w:rPr>
          <w:rFonts w:ascii="Georgia" w:hAnsi="Georgia"/>
          <w:sz w:val="22"/>
          <w:szCs w:val="22"/>
        </w:rPr>
      </w:pPr>
      <w:r w:rsidRPr="00A018BA">
        <w:rPr>
          <w:rFonts w:ascii="Georgia" w:hAnsi="Georgia"/>
          <w:sz w:val="22"/>
          <w:szCs w:val="22"/>
        </w:rPr>
        <w:t>in</w:t>
      </w:r>
    </w:p>
    <w:p w:rsidR="0096099A" w:rsidRPr="00A018BA" w:rsidRDefault="0096099A" w:rsidP="0096099A">
      <w:pPr>
        <w:spacing w:after="273" w:line="276" w:lineRule="auto"/>
        <w:ind w:left="11" w:right="11" w:firstLine="11"/>
        <w:rPr>
          <w:rFonts w:ascii="Georgia" w:hAnsi="Georgia"/>
          <w:sz w:val="22"/>
          <w:szCs w:val="22"/>
        </w:rPr>
      </w:pPr>
      <w:r w:rsidRPr="00A018BA">
        <w:rPr>
          <w:rFonts w:ascii="Georgia" w:hAnsi="Georgia"/>
          <w:sz w:val="22"/>
          <w:szCs w:val="22"/>
        </w:rPr>
        <w:t xml:space="preserve">___________________________________________________________________________________________ (v </w:t>
      </w:r>
      <w:proofErr w:type="spellStart"/>
      <w:r w:rsidRPr="00A018BA">
        <w:rPr>
          <w:rFonts w:ascii="Georgia" w:hAnsi="Georgia"/>
          <w:sz w:val="22"/>
          <w:szCs w:val="22"/>
        </w:rPr>
        <w:t>nadaljevanju</w:t>
      </w:r>
      <w:proofErr w:type="spellEnd"/>
      <w:r w:rsidRPr="00A018BA">
        <w:rPr>
          <w:rFonts w:ascii="Georgia" w:hAnsi="Georgia"/>
          <w:sz w:val="22"/>
          <w:szCs w:val="22"/>
        </w:rPr>
        <w:t xml:space="preserve">: </w:t>
      </w:r>
      <w:proofErr w:type="spellStart"/>
      <w:r w:rsidRPr="00A018BA">
        <w:rPr>
          <w:rFonts w:ascii="Georgia" w:hAnsi="Georgia"/>
          <w:sz w:val="22"/>
          <w:szCs w:val="22"/>
        </w:rPr>
        <w:t>izvajalec</w:t>
      </w:r>
      <w:proofErr w:type="spellEnd"/>
      <w:r w:rsidRPr="00A018BA">
        <w:rPr>
          <w:rFonts w:ascii="Georgia" w:hAnsi="Georgia"/>
          <w:sz w:val="22"/>
          <w:szCs w:val="22"/>
        </w:rPr>
        <w:t xml:space="preserve"> / </w:t>
      </w:r>
      <w:proofErr w:type="spellStart"/>
      <w:r w:rsidRPr="00A018BA">
        <w:rPr>
          <w:rFonts w:ascii="Georgia" w:hAnsi="Georgia"/>
          <w:sz w:val="22"/>
          <w:szCs w:val="22"/>
        </w:rPr>
        <w:t>zavarovalnica</w:t>
      </w:r>
      <w:proofErr w:type="spellEnd"/>
      <w:r w:rsidRPr="00A018BA">
        <w:rPr>
          <w:rFonts w:ascii="Georgia" w:hAnsi="Georgia"/>
          <w:sz w:val="22"/>
          <w:szCs w:val="22"/>
        </w:rPr>
        <w:t>),</w:t>
      </w:r>
    </w:p>
    <w:p w:rsidR="0096099A" w:rsidRPr="00A018BA" w:rsidRDefault="0096099A" w:rsidP="0096099A">
      <w:pPr>
        <w:spacing w:after="44" w:line="276" w:lineRule="auto"/>
        <w:ind w:left="9" w:right="14"/>
        <w:rPr>
          <w:rFonts w:ascii="Georgia" w:hAnsi="Georgia"/>
          <w:sz w:val="22"/>
          <w:szCs w:val="22"/>
        </w:rPr>
      </w:pPr>
      <w:r w:rsidRPr="00A018BA">
        <w:rPr>
          <w:rFonts w:ascii="Georgia" w:hAnsi="Georgia"/>
          <w:sz w:val="22"/>
          <w:szCs w:val="22"/>
        </w:rPr>
        <w:t xml:space="preserve">se </w:t>
      </w:r>
      <w:proofErr w:type="spellStart"/>
      <w:r w:rsidRPr="00A018BA">
        <w:rPr>
          <w:rFonts w:ascii="Georgia" w:hAnsi="Georgia"/>
          <w:sz w:val="22"/>
          <w:szCs w:val="22"/>
        </w:rPr>
        <w:t>dogovorita</w:t>
      </w:r>
      <w:proofErr w:type="spellEnd"/>
      <w:r w:rsidRPr="00A018BA">
        <w:rPr>
          <w:rFonts w:ascii="Georgia" w:hAnsi="Georgia"/>
          <w:sz w:val="22"/>
          <w:szCs w:val="22"/>
        </w:rPr>
        <w:t xml:space="preserve"> in </w:t>
      </w:r>
      <w:proofErr w:type="spellStart"/>
      <w:r w:rsidRPr="00A018BA">
        <w:rPr>
          <w:rFonts w:ascii="Georgia" w:hAnsi="Georgia"/>
          <w:sz w:val="22"/>
          <w:szCs w:val="22"/>
        </w:rPr>
        <w:t>skleneta</w:t>
      </w:r>
      <w:proofErr w:type="spellEnd"/>
      <w:r w:rsidRPr="00A018BA">
        <w:rPr>
          <w:rFonts w:ascii="Georgia" w:hAnsi="Georgia"/>
          <w:sz w:val="22"/>
          <w:szCs w:val="22"/>
        </w:rPr>
        <w:t>:</w:t>
      </w:r>
    </w:p>
    <w:p w:rsidR="0096099A" w:rsidRPr="0096099A" w:rsidRDefault="0096099A" w:rsidP="0096099A">
      <w:pPr>
        <w:spacing w:line="276" w:lineRule="auto"/>
        <w:jc w:val="both"/>
        <w:rPr>
          <w:rFonts w:ascii="Georgia" w:hAnsi="Georgia"/>
          <w:bCs/>
          <w:iCs/>
          <w:noProof/>
          <w:sz w:val="22"/>
          <w:szCs w:val="22"/>
          <w:lang w:val="sl-SI" w:eastAsia="sl-SI"/>
        </w:rPr>
      </w:pPr>
    </w:p>
    <w:p w:rsid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 xml:space="preserve">se dogovorita in skleneta: </w:t>
      </w:r>
    </w:p>
    <w:p w:rsidR="0096099A" w:rsidRPr="0096099A" w:rsidRDefault="0096099A" w:rsidP="0096099A">
      <w:pPr>
        <w:spacing w:line="276" w:lineRule="auto"/>
        <w:jc w:val="both"/>
        <w:rPr>
          <w:rFonts w:ascii="Georgia" w:hAnsi="Georgia"/>
          <w:bCs/>
          <w:iCs/>
          <w:noProof/>
          <w:sz w:val="22"/>
          <w:szCs w:val="22"/>
          <w:lang w:val="sl-SI" w:eastAsia="sl-SI"/>
        </w:rPr>
      </w:pPr>
    </w:p>
    <w:p w:rsidR="0096099A" w:rsidRPr="0096099A" w:rsidRDefault="0096099A" w:rsidP="0096099A">
      <w:pPr>
        <w:spacing w:line="276" w:lineRule="auto"/>
        <w:jc w:val="center"/>
        <w:rPr>
          <w:rFonts w:ascii="Georgia" w:hAnsi="Georgia"/>
          <w:bCs/>
          <w:iCs/>
          <w:noProof/>
          <w:sz w:val="22"/>
          <w:szCs w:val="22"/>
          <w:lang w:val="sl-SI" w:eastAsia="sl-SI"/>
        </w:rPr>
      </w:pPr>
      <w:r w:rsidRPr="0096099A">
        <w:rPr>
          <w:rFonts w:ascii="Georgia" w:hAnsi="Georgia"/>
          <w:b/>
          <w:bCs/>
          <w:iCs/>
          <w:noProof/>
          <w:sz w:val="22"/>
          <w:szCs w:val="22"/>
          <w:lang w:val="sl-SI" w:eastAsia="sl-SI"/>
        </w:rPr>
        <w:t xml:space="preserve">POGODBA št. </w:t>
      </w:r>
      <w:r w:rsidRPr="0096099A">
        <w:rPr>
          <w:rFonts w:ascii="Georgia" w:hAnsi="Georgia"/>
          <w:b/>
          <w:bCs/>
          <w:iCs/>
          <w:noProof/>
          <w:sz w:val="22"/>
          <w:szCs w:val="22"/>
          <w:u w:val="single"/>
          <w:lang w:val="sl-SI" w:eastAsia="sl-SI"/>
        </w:rPr>
        <w:fldChar w:fldCharType="begin">
          <w:ffData>
            <w:name w:val="Besedilo12"/>
            <w:enabled/>
            <w:calcOnExit w:val="0"/>
            <w:textInput/>
          </w:ffData>
        </w:fldChar>
      </w:r>
      <w:r w:rsidRPr="0096099A">
        <w:rPr>
          <w:rFonts w:ascii="Georgia" w:hAnsi="Georgia"/>
          <w:b/>
          <w:bCs/>
          <w:iCs/>
          <w:noProof/>
          <w:sz w:val="22"/>
          <w:szCs w:val="22"/>
          <w:u w:val="single"/>
          <w:lang w:val="sl-SI" w:eastAsia="sl-SI"/>
        </w:rPr>
        <w:instrText xml:space="preserve"> FORMTEXT </w:instrText>
      </w:r>
      <w:r w:rsidRPr="0096099A">
        <w:rPr>
          <w:rFonts w:ascii="Georgia" w:hAnsi="Georgia"/>
          <w:b/>
          <w:bCs/>
          <w:iCs/>
          <w:noProof/>
          <w:sz w:val="22"/>
          <w:szCs w:val="22"/>
          <w:u w:val="single"/>
          <w:lang w:val="sl-SI" w:eastAsia="sl-SI"/>
        </w:rPr>
      </w:r>
      <w:r w:rsidRPr="0096099A">
        <w:rPr>
          <w:rFonts w:ascii="Georgia" w:hAnsi="Georgia"/>
          <w:b/>
          <w:bCs/>
          <w:iCs/>
          <w:noProof/>
          <w:sz w:val="22"/>
          <w:szCs w:val="22"/>
          <w:u w:val="single"/>
          <w:lang w:val="sl-SI" w:eastAsia="sl-SI"/>
        </w:rPr>
        <w:fldChar w:fldCharType="separate"/>
      </w:r>
      <w:r w:rsidRPr="0096099A">
        <w:rPr>
          <w:rFonts w:ascii="Georgia" w:hAnsi="Georgia"/>
          <w:b/>
          <w:bCs/>
          <w:iCs/>
          <w:noProof/>
          <w:sz w:val="22"/>
          <w:szCs w:val="22"/>
          <w:u w:val="single"/>
          <w:lang w:val="sl-SI" w:eastAsia="sl-SI"/>
        </w:rPr>
        <w:t> </w:t>
      </w:r>
      <w:r w:rsidRPr="0096099A">
        <w:rPr>
          <w:rFonts w:ascii="Georgia" w:hAnsi="Georgia"/>
          <w:b/>
          <w:bCs/>
          <w:iCs/>
          <w:noProof/>
          <w:sz w:val="22"/>
          <w:szCs w:val="22"/>
          <w:u w:val="single"/>
          <w:lang w:val="sl-SI" w:eastAsia="sl-SI"/>
        </w:rPr>
        <w:t> </w:t>
      </w:r>
      <w:r w:rsidRPr="0096099A">
        <w:rPr>
          <w:rFonts w:ascii="Georgia" w:hAnsi="Georgia"/>
          <w:b/>
          <w:bCs/>
          <w:iCs/>
          <w:noProof/>
          <w:sz w:val="22"/>
          <w:szCs w:val="22"/>
          <w:u w:val="single"/>
          <w:lang w:val="sl-SI" w:eastAsia="sl-SI"/>
        </w:rPr>
        <w:t> </w:t>
      </w:r>
      <w:r w:rsidRPr="0096099A">
        <w:rPr>
          <w:rFonts w:ascii="Georgia" w:hAnsi="Georgia"/>
          <w:b/>
          <w:bCs/>
          <w:iCs/>
          <w:noProof/>
          <w:sz w:val="22"/>
          <w:szCs w:val="22"/>
          <w:u w:val="single"/>
          <w:lang w:val="sl-SI" w:eastAsia="sl-SI"/>
        </w:rPr>
        <w:t> </w:t>
      </w:r>
      <w:r w:rsidRPr="0096099A">
        <w:rPr>
          <w:rFonts w:ascii="Georgia" w:hAnsi="Georgia"/>
          <w:b/>
          <w:bCs/>
          <w:iCs/>
          <w:noProof/>
          <w:sz w:val="22"/>
          <w:szCs w:val="22"/>
          <w:u w:val="single"/>
          <w:lang w:val="sl-SI" w:eastAsia="sl-SI"/>
        </w:rPr>
        <w:t> </w:t>
      </w:r>
      <w:r w:rsidRPr="0096099A">
        <w:rPr>
          <w:rFonts w:ascii="Georgia" w:hAnsi="Georgia"/>
          <w:bCs/>
          <w:iCs/>
          <w:noProof/>
          <w:sz w:val="22"/>
          <w:szCs w:val="22"/>
          <w:u w:val="single"/>
          <w:lang w:val="sl-SI" w:eastAsia="sl-SI"/>
        </w:rPr>
        <w:fldChar w:fldCharType="end"/>
      </w:r>
      <w:r w:rsidRPr="0096099A">
        <w:rPr>
          <w:rFonts w:ascii="Georgia" w:hAnsi="Georgia"/>
          <w:bCs/>
          <w:iCs/>
          <w:noProof/>
          <w:sz w:val="22"/>
          <w:szCs w:val="22"/>
          <w:lang w:val="sl-SI" w:eastAsia="sl-SI"/>
        </w:rPr>
        <w:t xml:space="preserve"> </w:t>
      </w:r>
    </w:p>
    <w:p w:rsidR="0096099A" w:rsidRPr="0096099A" w:rsidRDefault="0096099A" w:rsidP="0096099A">
      <w:pPr>
        <w:spacing w:line="276" w:lineRule="auto"/>
        <w:jc w:val="center"/>
        <w:rPr>
          <w:rFonts w:ascii="Georgia" w:hAnsi="Georgia"/>
          <w:b/>
          <w:bCs/>
          <w:iCs/>
          <w:noProof/>
          <w:sz w:val="22"/>
          <w:szCs w:val="22"/>
          <w:lang w:val="sl-SI" w:eastAsia="sl-SI"/>
        </w:rPr>
      </w:pPr>
    </w:p>
    <w:p w:rsidR="0096099A" w:rsidRPr="0096099A" w:rsidRDefault="0096099A" w:rsidP="0096099A">
      <w:pPr>
        <w:spacing w:line="276" w:lineRule="auto"/>
        <w:jc w:val="center"/>
        <w:rPr>
          <w:rFonts w:ascii="Georgia" w:hAnsi="Georgia"/>
          <w:b/>
          <w:bCs/>
          <w:iCs/>
          <w:noProof/>
          <w:sz w:val="22"/>
          <w:szCs w:val="22"/>
          <w:lang w:val="sl-SI" w:eastAsia="sl-SI"/>
        </w:rPr>
      </w:pPr>
      <w:r w:rsidRPr="0096099A">
        <w:rPr>
          <w:rFonts w:ascii="Georgia" w:hAnsi="Georgia"/>
          <w:b/>
          <w:bCs/>
          <w:iCs/>
          <w:noProof/>
          <w:sz w:val="22"/>
          <w:szCs w:val="22"/>
          <w:lang w:val="sl-SI" w:eastAsia="sl-SI"/>
        </w:rPr>
        <w:t xml:space="preserve">ZA ZAVAROVANJE </w:t>
      </w:r>
      <w:r w:rsidR="000A4D26">
        <w:rPr>
          <w:rFonts w:ascii="Georgia" w:hAnsi="Georgia"/>
          <w:b/>
          <w:bCs/>
          <w:iCs/>
          <w:noProof/>
          <w:sz w:val="22"/>
          <w:szCs w:val="22"/>
          <w:lang w:val="sl-SI" w:eastAsia="sl-SI"/>
        </w:rPr>
        <w:t>SPLOŠNE IN POKLICNE</w:t>
      </w:r>
      <w:r w:rsidRPr="0096099A">
        <w:rPr>
          <w:rFonts w:ascii="Georgia" w:hAnsi="Georgia"/>
          <w:b/>
          <w:bCs/>
          <w:iCs/>
          <w:noProof/>
          <w:sz w:val="22"/>
          <w:szCs w:val="22"/>
          <w:lang w:val="sl-SI" w:eastAsia="sl-SI"/>
        </w:rPr>
        <w:t xml:space="preserve"> ODGOVORNOSTI SPL</w:t>
      </w:r>
      <w:r w:rsidR="000A4D26">
        <w:rPr>
          <w:rFonts w:ascii="Georgia" w:hAnsi="Georgia"/>
          <w:b/>
          <w:bCs/>
          <w:iCs/>
          <w:noProof/>
          <w:sz w:val="22"/>
          <w:szCs w:val="22"/>
          <w:lang w:val="sl-SI" w:eastAsia="sl-SI"/>
        </w:rPr>
        <w:t>O</w:t>
      </w:r>
      <w:r w:rsidRPr="0096099A">
        <w:rPr>
          <w:rFonts w:ascii="Georgia" w:hAnsi="Georgia"/>
          <w:b/>
          <w:bCs/>
          <w:iCs/>
          <w:noProof/>
          <w:sz w:val="22"/>
          <w:szCs w:val="22"/>
          <w:lang w:val="sl-SI" w:eastAsia="sl-SI"/>
        </w:rPr>
        <w:t xml:space="preserve">ŠNE BOLNIŠNICE TRBOVLJE V OBDOBJU OD </w:t>
      </w:r>
      <w:r>
        <w:rPr>
          <w:rFonts w:ascii="Georgia" w:hAnsi="Georgia"/>
          <w:b/>
          <w:bCs/>
          <w:iCs/>
          <w:noProof/>
          <w:sz w:val="22"/>
          <w:szCs w:val="22"/>
          <w:lang w:val="sl-SI" w:eastAsia="sl-SI"/>
        </w:rPr>
        <w:t xml:space="preserve">1.1.2026 </w:t>
      </w:r>
      <w:r w:rsidRPr="0096099A">
        <w:rPr>
          <w:rFonts w:ascii="Georgia" w:hAnsi="Georgia"/>
          <w:b/>
          <w:bCs/>
          <w:iCs/>
          <w:noProof/>
          <w:sz w:val="22"/>
          <w:szCs w:val="22"/>
          <w:lang w:val="sl-SI" w:eastAsia="sl-SI"/>
        </w:rPr>
        <w:t xml:space="preserve">DO </w:t>
      </w:r>
      <w:r>
        <w:rPr>
          <w:rFonts w:ascii="Georgia" w:hAnsi="Georgia"/>
          <w:b/>
          <w:bCs/>
          <w:iCs/>
          <w:noProof/>
          <w:sz w:val="22"/>
          <w:szCs w:val="22"/>
          <w:lang w:val="sl-SI" w:eastAsia="sl-SI"/>
        </w:rPr>
        <w:t>31.12.2029</w:t>
      </w:r>
    </w:p>
    <w:p w:rsidR="0096099A" w:rsidRPr="0096099A" w:rsidRDefault="0096099A" w:rsidP="0096099A">
      <w:pPr>
        <w:spacing w:line="276" w:lineRule="auto"/>
        <w:jc w:val="both"/>
        <w:rPr>
          <w:rFonts w:ascii="Georgia" w:hAnsi="Georgia"/>
          <w:b/>
          <w:bCs/>
          <w:iCs/>
          <w:noProof/>
          <w:sz w:val="22"/>
          <w:szCs w:val="22"/>
          <w:lang w:val="sl-SI" w:eastAsia="sl-SI"/>
        </w:rPr>
      </w:pPr>
    </w:p>
    <w:p w:rsidR="0096099A" w:rsidRPr="0096099A" w:rsidRDefault="0096099A" w:rsidP="0096099A">
      <w:pPr>
        <w:spacing w:line="276" w:lineRule="auto"/>
        <w:jc w:val="center"/>
        <w:rPr>
          <w:rFonts w:ascii="Georgia" w:hAnsi="Georgia"/>
          <w:b/>
          <w:bCs/>
          <w:iCs/>
          <w:noProof/>
          <w:sz w:val="22"/>
          <w:szCs w:val="22"/>
          <w:lang w:val="sl-SI" w:eastAsia="sl-SI"/>
        </w:rPr>
      </w:pPr>
      <w:r w:rsidRPr="0096099A">
        <w:rPr>
          <w:rFonts w:ascii="Georgia" w:hAnsi="Georgia"/>
          <w:b/>
          <w:bCs/>
          <w:iCs/>
          <w:noProof/>
          <w:sz w:val="22"/>
          <w:szCs w:val="22"/>
          <w:lang w:val="sl-SI" w:eastAsia="sl-SI"/>
        </w:rPr>
        <w:t>UVODNE DOLOČBE</w:t>
      </w:r>
    </w:p>
    <w:p w:rsidR="0096099A" w:rsidRPr="0096099A" w:rsidRDefault="0096099A" w:rsidP="0096099A">
      <w:pPr>
        <w:spacing w:line="276" w:lineRule="auto"/>
        <w:jc w:val="both"/>
        <w:rPr>
          <w:rFonts w:ascii="Georgia" w:hAnsi="Georgia"/>
          <w:bCs/>
          <w:iCs/>
          <w:noProof/>
          <w:sz w:val="22"/>
          <w:szCs w:val="22"/>
          <w:lang w:val="sl-SI" w:eastAsia="sl-SI"/>
        </w:rPr>
      </w:pPr>
    </w:p>
    <w:p w:rsidR="0096099A" w:rsidRPr="0096099A" w:rsidRDefault="0096099A" w:rsidP="0096099A">
      <w:pPr>
        <w:pStyle w:val="Odstavekseznama"/>
        <w:numPr>
          <w:ilvl w:val="0"/>
          <w:numId w:val="5"/>
        </w:numPr>
        <w:spacing w:line="276" w:lineRule="auto"/>
        <w:contextualSpacing w:val="0"/>
        <w:jc w:val="center"/>
        <w:rPr>
          <w:rFonts w:ascii="Georgia" w:hAnsi="Georgia"/>
          <w:b/>
          <w:iCs/>
          <w:sz w:val="22"/>
          <w:szCs w:val="22"/>
        </w:rPr>
      </w:pPr>
      <w:proofErr w:type="spellStart"/>
      <w:r w:rsidRPr="0096099A">
        <w:rPr>
          <w:rFonts w:ascii="Georgia" w:hAnsi="Georgia"/>
          <w:b/>
          <w:iCs/>
          <w:sz w:val="22"/>
          <w:szCs w:val="22"/>
        </w:rPr>
        <w:t>člen</w:t>
      </w:r>
      <w:proofErr w:type="spellEnd"/>
    </w:p>
    <w:p w:rsidR="0096099A" w:rsidRPr="00A018BA" w:rsidRDefault="0096099A" w:rsidP="0096099A">
      <w:pPr>
        <w:pStyle w:val="Odstavekseznama"/>
        <w:spacing w:after="8" w:line="276" w:lineRule="auto"/>
        <w:ind w:left="1910" w:right="1502"/>
        <w:rPr>
          <w:rFonts w:ascii="Georgia" w:hAnsi="Georgia"/>
          <w:sz w:val="22"/>
          <w:szCs w:val="22"/>
        </w:rPr>
      </w:pPr>
    </w:p>
    <w:p w:rsidR="0096099A" w:rsidRPr="000A4D26" w:rsidRDefault="0096099A" w:rsidP="000A4D26">
      <w:pPr>
        <w:spacing w:after="6" w:line="276" w:lineRule="auto"/>
        <w:ind w:right="11"/>
        <w:jc w:val="both"/>
        <w:rPr>
          <w:rFonts w:ascii="Georgia" w:hAnsi="Georgia"/>
          <w:sz w:val="22"/>
          <w:szCs w:val="22"/>
        </w:rPr>
      </w:pPr>
      <w:proofErr w:type="spellStart"/>
      <w:r w:rsidRPr="000A4D26">
        <w:rPr>
          <w:rFonts w:ascii="Georgia" w:hAnsi="Georgia"/>
          <w:sz w:val="22"/>
          <w:szCs w:val="22"/>
        </w:rPr>
        <w:t>Naročnik</w:t>
      </w:r>
      <w:proofErr w:type="spellEnd"/>
      <w:r w:rsidRPr="000A4D26">
        <w:rPr>
          <w:rFonts w:ascii="Georgia" w:hAnsi="Georgia"/>
          <w:sz w:val="22"/>
          <w:szCs w:val="22"/>
        </w:rPr>
        <w:t xml:space="preserve"> in </w:t>
      </w:r>
      <w:proofErr w:type="spellStart"/>
      <w:r w:rsidRPr="000A4D26">
        <w:rPr>
          <w:rFonts w:ascii="Georgia" w:hAnsi="Georgia"/>
          <w:sz w:val="22"/>
          <w:szCs w:val="22"/>
        </w:rPr>
        <w:t>izvajalec</w:t>
      </w:r>
      <w:proofErr w:type="spellEnd"/>
      <w:r w:rsidRPr="000A4D26">
        <w:rPr>
          <w:rFonts w:ascii="Georgia" w:hAnsi="Georgia"/>
          <w:sz w:val="22"/>
          <w:szCs w:val="22"/>
        </w:rPr>
        <w:t xml:space="preserve"> </w:t>
      </w:r>
      <w:proofErr w:type="spellStart"/>
      <w:r w:rsidRPr="000A4D26">
        <w:rPr>
          <w:rFonts w:ascii="Georgia" w:hAnsi="Georgia"/>
          <w:sz w:val="22"/>
          <w:szCs w:val="22"/>
        </w:rPr>
        <w:t>ugotavljata</w:t>
      </w:r>
      <w:proofErr w:type="spellEnd"/>
      <w:r w:rsidRPr="000A4D26">
        <w:rPr>
          <w:rFonts w:ascii="Georgia" w:hAnsi="Georgia"/>
          <w:sz w:val="22"/>
          <w:szCs w:val="22"/>
        </w:rPr>
        <w:t xml:space="preserve">, da je </w:t>
      </w:r>
      <w:proofErr w:type="spellStart"/>
      <w:r w:rsidRPr="000A4D26">
        <w:rPr>
          <w:rFonts w:ascii="Georgia" w:hAnsi="Georgia"/>
          <w:sz w:val="22"/>
          <w:szCs w:val="22"/>
        </w:rPr>
        <w:t>naročnik</w:t>
      </w:r>
      <w:proofErr w:type="spellEnd"/>
      <w:r w:rsidRPr="000A4D26">
        <w:rPr>
          <w:rFonts w:ascii="Georgia" w:hAnsi="Georgia"/>
          <w:sz w:val="22"/>
          <w:szCs w:val="22"/>
        </w:rPr>
        <w:t xml:space="preserve"> </w:t>
      </w:r>
      <w:proofErr w:type="spellStart"/>
      <w:r w:rsidRPr="000A4D26">
        <w:rPr>
          <w:rFonts w:ascii="Georgia" w:hAnsi="Georgia"/>
          <w:sz w:val="22"/>
          <w:szCs w:val="22"/>
        </w:rPr>
        <w:t>izvedel</w:t>
      </w:r>
      <w:proofErr w:type="spellEnd"/>
      <w:r w:rsidRPr="000A4D26">
        <w:rPr>
          <w:rFonts w:ascii="Georgia" w:hAnsi="Georgia"/>
          <w:sz w:val="22"/>
          <w:szCs w:val="22"/>
        </w:rPr>
        <w:t xml:space="preserve"> </w:t>
      </w:r>
      <w:proofErr w:type="spellStart"/>
      <w:r w:rsidRPr="000A4D26">
        <w:rPr>
          <w:rFonts w:ascii="Georgia" w:hAnsi="Georgia"/>
          <w:sz w:val="22"/>
          <w:szCs w:val="22"/>
        </w:rPr>
        <w:t>postopek</w:t>
      </w:r>
      <w:proofErr w:type="spellEnd"/>
      <w:r w:rsidRPr="000A4D26">
        <w:rPr>
          <w:rFonts w:ascii="Georgia" w:hAnsi="Georgia"/>
          <w:sz w:val="22"/>
          <w:szCs w:val="22"/>
        </w:rPr>
        <w:t xml:space="preserve"> </w:t>
      </w:r>
      <w:proofErr w:type="spellStart"/>
      <w:r w:rsidRPr="000A4D26">
        <w:rPr>
          <w:rFonts w:ascii="Georgia" w:hAnsi="Georgia"/>
          <w:sz w:val="22"/>
          <w:szCs w:val="22"/>
        </w:rPr>
        <w:t>oddaje</w:t>
      </w:r>
      <w:proofErr w:type="spellEnd"/>
      <w:r w:rsidRPr="000A4D26">
        <w:rPr>
          <w:rFonts w:ascii="Georgia" w:hAnsi="Georgia"/>
          <w:sz w:val="22"/>
          <w:szCs w:val="22"/>
        </w:rPr>
        <w:t xml:space="preserve"> </w:t>
      </w:r>
      <w:proofErr w:type="spellStart"/>
      <w:r w:rsidRPr="000A4D26">
        <w:rPr>
          <w:rFonts w:ascii="Georgia" w:hAnsi="Georgia"/>
          <w:sz w:val="22"/>
          <w:szCs w:val="22"/>
        </w:rPr>
        <w:t>javnega</w:t>
      </w:r>
      <w:proofErr w:type="spellEnd"/>
      <w:r w:rsidRPr="000A4D26">
        <w:rPr>
          <w:rFonts w:ascii="Georgia" w:hAnsi="Georgia"/>
          <w:sz w:val="22"/>
          <w:szCs w:val="22"/>
        </w:rPr>
        <w:t xml:space="preserve"> </w:t>
      </w:r>
      <w:proofErr w:type="spellStart"/>
      <w:r w:rsidRPr="000A4D26">
        <w:rPr>
          <w:rFonts w:ascii="Georgia" w:hAnsi="Georgia"/>
          <w:sz w:val="22"/>
          <w:szCs w:val="22"/>
        </w:rPr>
        <w:t>naročila</w:t>
      </w:r>
      <w:proofErr w:type="spellEnd"/>
      <w:r w:rsidRPr="000A4D26">
        <w:rPr>
          <w:rFonts w:ascii="Georgia" w:hAnsi="Georgia"/>
          <w:sz w:val="22"/>
          <w:szCs w:val="22"/>
        </w:rPr>
        <w:t xml:space="preserve"> za </w:t>
      </w:r>
      <w:proofErr w:type="spellStart"/>
      <w:r w:rsidRPr="000A4D26">
        <w:rPr>
          <w:rFonts w:ascii="Georgia" w:hAnsi="Georgia"/>
          <w:sz w:val="22"/>
          <w:szCs w:val="22"/>
        </w:rPr>
        <w:t>izvedbo</w:t>
      </w:r>
      <w:proofErr w:type="spellEnd"/>
      <w:r w:rsidRPr="000A4D26">
        <w:rPr>
          <w:rFonts w:ascii="Georgia" w:hAnsi="Georgia"/>
          <w:sz w:val="22"/>
          <w:szCs w:val="22"/>
        </w:rPr>
        <w:t xml:space="preserve"> </w:t>
      </w:r>
      <w:proofErr w:type="spellStart"/>
      <w:r w:rsidRPr="000A4D26">
        <w:rPr>
          <w:rFonts w:ascii="Georgia" w:hAnsi="Georgia"/>
          <w:sz w:val="22"/>
          <w:szCs w:val="22"/>
        </w:rPr>
        <w:t>storitev</w:t>
      </w:r>
      <w:proofErr w:type="spellEnd"/>
      <w:r w:rsidRPr="000A4D26">
        <w:rPr>
          <w:rFonts w:ascii="Georgia" w:hAnsi="Georgia"/>
          <w:sz w:val="22"/>
          <w:szCs w:val="22"/>
        </w:rPr>
        <w:t xml:space="preserve"> </w:t>
      </w:r>
      <w:proofErr w:type="spellStart"/>
      <w:r w:rsidRPr="000A4D26">
        <w:rPr>
          <w:rFonts w:ascii="Georgia" w:hAnsi="Georgia"/>
          <w:sz w:val="22"/>
          <w:szCs w:val="22"/>
        </w:rPr>
        <w:t>zavarovanja</w:t>
      </w:r>
      <w:proofErr w:type="spellEnd"/>
      <w:r w:rsidRPr="000A4D26">
        <w:rPr>
          <w:rFonts w:ascii="Georgia" w:hAnsi="Georgia"/>
          <w:sz w:val="22"/>
          <w:szCs w:val="22"/>
        </w:rPr>
        <w:t xml:space="preserve"> </w:t>
      </w:r>
      <w:proofErr w:type="spellStart"/>
      <w:r w:rsidRPr="000A4D26">
        <w:rPr>
          <w:rFonts w:ascii="Georgia" w:hAnsi="Georgia"/>
          <w:sz w:val="22"/>
          <w:szCs w:val="22"/>
        </w:rPr>
        <w:t>premoženja</w:t>
      </w:r>
      <w:proofErr w:type="spellEnd"/>
      <w:r w:rsidRPr="000A4D26">
        <w:rPr>
          <w:rFonts w:ascii="Georgia" w:hAnsi="Georgia"/>
          <w:sz w:val="22"/>
          <w:szCs w:val="22"/>
        </w:rPr>
        <w:t xml:space="preserve"> in </w:t>
      </w:r>
      <w:proofErr w:type="spellStart"/>
      <w:r w:rsidRPr="000A4D26">
        <w:rPr>
          <w:rFonts w:ascii="Georgia" w:hAnsi="Georgia"/>
          <w:sz w:val="22"/>
          <w:szCs w:val="22"/>
        </w:rPr>
        <w:t>odgovornosti</w:t>
      </w:r>
      <w:proofErr w:type="spellEnd"/>
      <w:r w:rsidRPr="000A4D26">
        <w:rPr>
          <w:rFonts w:ascii="Georgia" w:hAnsi="Georgia"/>
          <w:sz w:val="22"/>
          <w:szCs w:val="22"/>
        </w:rPr>
        <w:t xml:space="preserve"> </w:t>
      </w:r>
      <w:proofErr w:type="spellStart"/>
      <w:r w:rsidRPr="000A4D26">
        <w:rPr>
          <w:rFonts w:ascii="Georgia" w:hAnsi="Georgia"/>
          <w:sz w:val="22"/>
          <w:szCs w:val="22"/>
        </w:rPr>
        <w:t>Splošne</w:t>
      </w:r>
      <w:proofErr w:type="spellEnd"/>
      <w:r w:rsidRPr="000A4D26">
        <w:rPr>
          <w:rFonts w:ascii="Georgia" w:hAnsi="Georgia"/>
          <w:sz w:val="22"/>
          <w:szCs w:val="22"/>
        </w:rPr>
        <w:t xml:space="preserve"> </w:t>
      </w:r>
      <w:proofErr w:type="spellStart"/>
      <w:r w:rsidRPr="000A4D26">
        <w:rPr>
          <w:rFonts w:ascii="Georgia" w:hAnsi="Georgia"/>
          <w:sz w:val="22"/>
          <w:szCs w:val="22"/>
        </w:rPr>
        <w:t>bolnišnice</w:t>
      </w:r>
      <w:proofErr w:type="spellEnd"/>
      <w:r w:rsidRPr="000A4D26">
        <w:rPr>
          <w:rFonts w:ascii="Georgia" w:hAnsi="Georgia"/>
          <w:sz w:val="22"/>
          <w:szCs w:val="22"/>
        </w:rPr>
        <w:t xml:space="preserve"> </w:t>
      </w:r>
      <w:proofErr w:type="spellStart"/>
      <w:r w:rsidRPr="000A4D26">
        <w:rPr>
          <w:rFonts w:ascii="Georgia" w:hAnsi="Georgia"/>
          <w:sz w:val="22"/>
          <w:szCs w:val="22"/>
        </w:rPr>
        <w:t>Trbovlje</w:t>
      </w:r>
      <w:proofErr w:type="spellEnd"/>
      <w:r w:rsidRPr="000A4D26">
        <w:rPr>
          <w:rFonts w:ascii="Georgia" w:hAnsi="Georgia"/>
          <w:sz w:val="22"/>
          <w:szCs w:val="22"/>
        </w:rPr>
        <w:t xml:space="preserve">, </w:t>
      </w:r>
      <w:proofErr w:type="spellStart"/>
      <w:r w:rsidRPr="000A4D26">
        <w:rPr>
          <w:rFonts w:ascii="Georgia" w:hAnsi="Georgia"/>
          <w:sz w:val="22"/>
          <w:szCs w:val="22"/>
        </w:rPr>
        <w:t>objavljen</w:t>
      </w:r>
      <w:proofErr w:type="spellEnd"/>
      <w:r w:rsidRPr="000A4D26">
        <w:rPr>
          <w:rFonts w:ascii="Georgia" w:hAnsi="Georgia"/>
          <w:sz w:val="22"/>
          <w:szCs w:val="22"/>
        </w:rPr>
        <w:t xml:space="preserve"> pod </w:t>
      </w:r>
      <w:proofErr w:type="spellStart"/>
      <w:r w:rsidRPr="000A4D26">
        <w:rPr>
          <w:rFonts w:ascii="Georgia" w:hAnsi="Georgia"/>
          <w:sz w:val="22"/>
          <w:szCs w:val="22"/>
        </w:rPr>
        <w:t>št</w:t>
      </w:r>
      <w:proofErr w:type="spellEnd"/>
      <w:r w:rsidRPr="000A4D26">
        <w:rPr>
          <w:rFonts w:ascii="Georgia" w:hAnsi="Georgia"/>
          <w:sz w:val="22"/>
          <w:szCs w:val="22"/>
        </w:rPr>
        <w:t xml:space="preserve">. </w:t>
      </w:r>
      <w:proofErr w:type="spellStart"/>
      <w:r w:rsidRPr="000A4D26">
        <w:rPr>
          <w:rFonts w:ascii="Georgia" w:hAnsi="Georgia"/>
          <w:sz w:val="22"/>
          <w:szCs w:val="22"/>
        </w:rPr>
        <w:t>objave</w:t>
      </w:r>
      <w:proofErr w:type="spellEnd"/>
      <w:r w:rsidRPr="000A4D26">
        <w:rPr>
          <w:rFonts w:ascii="Georgia" w:hAnsi="Georgia"/>
          <w:sz w:val="22"/>
          <w:szCs w:val="22"/>
        </w:rPr>
        <w:t xml:space="preserve"> __________ z </w:t>
      </w:r>
      <w:proofErr w:type="spellStart"/>
      <w:r w:rsidRPr="000A4D26">
        <w:rPr>
          <w:rFonts w:ascii="Georgia" w:hAnsi="Georgia"/>
          <w:sz w:val="22"/>
          <w:szCs w:val="22"/>
        </w:rPr>
        <w:t>dne</w:t>
      </w:r>
      <w:proofErr w:type="spellEnd"/>
      <w:r w:rsidRPr="000A4D26">
        <w:rPr>
          <w:rFonts w:ascii="Georgia" w:hAnsi="Georgia"/>
          <w:sz w:val="22"/>
          <w:szCs w:val="22"/>
        </w:rPr>
        <w:t xml:space="preserve"> __________, v </w:t>
      </w:r>
      <w:proofErr w:type="spellStart"/>
      <w:r w:rsidRPr="000A4D26">
        <w:rPr>
          <w:rFonts w:ascii="Georgia" w:hAnsi="Georgia"/>
          <w:sz w:val="22"/>
          <w:szCs w:val="22"/>
        </w:rPr>
        <w:t>skladu</w:t>
      </w:r>
      <w:proofErr w:type="spellEnd"/>
      <w:r w:rsidRPr="000A4D26">
        <w:rPr>
          <w:rFonts w:ascii="Georgia" w:hAnsi="Georgia"/>
          <w:sz w:val="22"/>
          <w:szCs w:val="22"/>
        </w:rPr>
        <w:t xml:space="preserve"> s 40. </w:t>
      </w:r>
      <w:proofErr w:type="spellStart"/>
      <w:r w:rsidRPr="000A4D26">
        <w:rPr>
          <w:rFonts w:ascii="Georgia" w:hAnsi="Georgia"/>
          <w:sz w:val="22"/>
          <w:szCs w:val="22"/>
        </w:rPr>
        <w:t>členom</w:t>
      </w:r>
      <w:proofErr w:type="spellEnd"/>
      <w:r w:rsidRPr="000A4D26">
        <w:rPr>
          <w:rFonts w:ascii="Georgia" w:hAnsi="Georgia"/>
          <w:sz w:val="22"/>
          <w:szCs w:val="22"/>
        </w:rPr>
        <w:t xml:space="preserve"> </w:t>
      </w:r>
      <w:proofErr w:type="spellStart"/>
      <w:r w:rsidRPr="000A4D26">
        <w:rPr>
          <w:rFonts w:ascii="Georgia" w:hAnsi="Georgia"/>
          <w:sz w:val="22"/>
          <w:szCs w:val="22"/>
        </w:rPr>
        <w:t>Zakona</w:t>
      </w:r>
      <w:proofErr w:type="spellEnd"/>
      <w:r w:rsidRPr="000A4D26">
        <w:rPr>
          <w:rFonts w:ascii="Georgia" w:hAnsi="Georgia"/>
          <w:sz w:val="22"/>
          <w:szCs w:val="22"/>
        </w:rPr>
        <w:t xml:space="preserve"> o </w:t>
      </w:r>
      <w:proofErr w:type="spellStart"/>
      <w:r w:rsidRPr="000A4D26">
        <w:rPr>
          <w:rFonts w:ascii="Georgia" w:hAnsi="Georgia"/>
          <w:sz w:val="22"/>
          <w:szCs w:val="22"/>
        </w:rPr>
        <w:t>javnem</w:t>
      </w:r>
      <w:proofErr w:type="spellEnd"/>
      <w:r w:rsidRPr="000A4D26">
        <w:rPr>
          <w:rFonts w:ascii="Georgia" w:hAnsi="Georgia"/>
          <w:sz w:val="22"/>
          <w:szCs w:val="22"/>
        </w:rPr>
        <w:t xml:space="preserve"> </w:t>
      </w:r>
      <w:proofErr w:type="spellStart"/>
      <w:r w:rsidRPr="000A4D26">
        <w:rPr>
          <w:rFonts w:ascii="Georgia" w:hAnsi="Georgia"/>
          <w:sz w:val="22"/>
          <w:szCs w:val="22"/>
        </w:rPr>
        <w:t>naročanju</w:t>
      </w:r>
      <w:proofErr w:type="spellEnd"/>
      <w:r w:rsidRPr="000A4D26">
        <w:rPr>
          <w:rFonts w:ascii="Georgia" w:hAnsi="Georgia"/>
          <w:sz w:val="22"/>
          <w:szCs w:val="22"/>
        </w:rPr>
        <w:t xml:space="preserve"> (</w:t>
      </w:r>
      <w:proofErr w:type="spellStart"/>
      <w:r w:rsidRPr="000A4D26">
        <w:rPr>
          <w:rFonts w:ascii="Georgia" w:hAnsi="Georgia"/>
          <w:sz w:val="22"/>
          <w:szCs w:val="22"/>
        </w:rPr>
        <w:t>Uradni</w:t>
      </w:r>
      <w:proofErr w:type="spellEnd"/>
      <w:r w:rsidRPr="000A4D26">
        <w:rPr>
          <w:rFonts w:ascii="Georgia" w:hAnsi="Georgia"/>
          <w:sz w:val="22"/>
          <w:szCs w:val="22"/>
        </w:rPr>
        <w:t xml:space="preserve"> list RS, </w:t>
      </w:r>
      <w:proofErr w:type="spellStart"/>
      <w:r w:rsidRPr="000A4D26">
        <w:rPr>
          <w:rFonts w:ascii="Georgia" w:hAnsi="Georgia"/>
          <w:sz w:val="22"/>
          <w:szCs w:val="22"/>
        </w:rPr>
        <w:t>št</w:t>
      </w:r>
      <w:proofErr w:type="spellEnd"/>
      <w:r w:rsidRPr="000A4D26">
        <w:rPr>
          <w:rFonts w:ascii="Georgia" w:hAnsi="Georgia"/>
          <w:sz w:val="22"/>
          <w:szCs w:val="22"/>
        </w:rPr>
        <w:t xml:space="preserve">. 91/2015; v </w:t>
      </w:r>
      <w:proofErr w:type="spellStart"/>
      <w:r w:rsidRPr="000A4D26">
        <w:rPr>
          <w:rFonts w:ascii="Georgia" w:hAnsi="Georgia"/>
          <w:sz w:val="22"/>
          <w:szCs w:val="22"/>
        </w:rPr>
        <w:t>nadaljevanju</w:t>
      </w:r>
      <w:proofErr w:type="spellEnd"/>
      <w:r w:rsidRPr="000A4D26">
        <w:rPr>
          <w:rFonts w:ascii="Georgia" w:hAnsi="Georgia"/>
          <w:sz w:val="22"/>
          <w:szCs w:val="22"/>
        </w:rPr>
        <w:t>: ZJN-3).</w:t>
      </w:r>
    </w:p>
    <w:p w:rsidR="0096099A" w:rsidRPr="00942408" w:rsidRDefault="0096099A" w:rsidP="0096099A">
      <w:pPr>
        <w:pStyle w:val="Odstavekseznama"/>
        <w:spacing w:after="6" w:line="276" w:lineRule="auto"/>
        <w:ind w:right="11"/>
        <w:rPr>
          <w:rFonts w:ascii="Georgia" w:hAnsi="Georgia"/>
          <w:sz w:val="22"/>
          <w:szCs w:val="22"/>
        </w:rPr>
      </w:pPr>
    </w:p>
    <w:p w:rsidR="0096099A" w:rsidRPr="000A4D26" w:rsidRDefault="0096099A" w:rsidP="000A4D26">
      <w:pPr>
        <w:spacing w:after="6" w:line="276" w:lineRule="auto"/>
        <w:ind w:right="11"/>
        <w:jc w:val="both"/>
        <w:rPr>
          <w:rFonts w:ascii="Georgia" w:hAnsi="Georgia"/>
          <w:sz w:val="22"/>
          <w:szCs w:val="22"/>
        </w:rPr>
      </w:pPr>
      <w:r w:rsidRPr="000A4D26">
        <w:rPr>
          <w:rFonts w:ascii="Georgia" w:hAnsi="Georgia"/>
          <w:sz w:val="22"/>
          <w:szCs w:val="22"/>
        </w:rPr>
        <w:t xml:space="preserve">Na </w:t>
      </w:r>
      <w:proofErr w:type="spellStart"/>
      <w:r w:rsidRPr="000A4D26">
        <w:rPr>
          <w:rFonts w:ascii="Georgia" w:hAnsi="Georgia"/>
          <w:sz w:val="22"/>
          <w:szCs w:val="22"/>
        </w:rPr>
        <w:t>podlagi</w:t>
      </w:r>
      <w:proofErr w:type="spellEnd"/>
      <w:r w:rsidRPr="000A4D26">
        <w:rPr>
          <w:rFonts w:ascii="Georgia" w:hAnsi="Georgia"/>
          <w:sz w:val="22"/>
          <w:szCs w:val="22"/>
        </w:rPr>
        <w:t xml:space="preserve"> </w:t>
      </w:r>
      <w:proofErr w:type="spellStart"/>
      <w:r w:rsidRPr="000A4D26">
        <w:rPr>
          <w:rFonts w:ascii="Georgia" w:hAnsi="Georgia"/>
          <w:sz w:val="22"/>
          <w:szCs w:val="22"/>
        </w:rPr>
        <w:t>navedenega</w:t>
      </w:r>
      <w:proofErr w:type="spellEnd"/>
      <w:r w:rsidRPr="000A4D26">
        <w:rPr>
          <w:rFonts w:ascii="Georgia" w:hAnsi="Georgia"/>
          <w:sz w:val="22"/>
          <w:szCs w:val="22"/>
        </w:rPr>
        <w:t xml:space="preserve"> </w:t>
      </w:r>
      <w:proofErr w:type="spellStart"/>
      <w:r w:rsidRPr="000A4D26">
        <w:rPr>
          <w:rFonts w:ascii="Georgia" w:hAnsi="Georgia"/>
          <w:sz w:val="22"/>
          <w:szCs w:val="22"/>
        </w:rPr>
        <w:t>postopka</w:t>
      </w:r>
      <w:proofErr w:type="spellEnd"/>
      <w:r w:rsidRPr="000A4D26">
        <w:rPr>
          <w:rFonts w:ascii="Georgia" w:hAnsi="Georgia"/>
          <w:sz w:val="22"/>
          <w:szCs w:val="22"/>
        </w:rPr>
        <w:t xml:space="preserve"> </w:t>
      </w:r>
      <w:proofErr w:type="spellStart"/>
      <w:r w:rsidRPr="000A4D26">
        <w:rPr>
          <w:rFonts w:ascii="Georgia" w:hAnsi="Georgia"/>
          <w:sz w:val="22"/>
          <w:szCs w:val="22"/>
        </w:rPr>
        <w:t>javnega</w:t>
      </w:r>
      <w:proofErr w:type="spellEnd"/>
      <w:r w:rsidRPr="000A4D26">
        <w:rPr>
          <w:rFonts w:ascii="Georgia" w:hAnsi="Georgia"/>
          <w:sz w:val="22"/>
          <w:szCs w:val="22"/>
        </w:rPr>
        <w:t xml:space="preserve"> </w:t>
      </w:r>
      <w:proofErr w:type="spellStart"/>
      <w:r w:rsidRPr="000A4D26">
        <w:rPr>
          <w:rFonts w:ascii="Georgia" w:hAnsi="Georgia"/>
          <w:sz w:val="22"/>
          <w:szCs w:val="22"/>
        </w:rPr>
        <w:t>naročila</w:t>
      </w:r>
      <w:proofErr w:type="spellEnd"/>
      <w:r w:rsidRPr="000A4D26">
        <w:rPr>
          <w:rFonts w:ascii="Georgia" w:hAnsi="Georgia"/>
          <w:sz w:val="22"/>
          <w:szCs w:val="22"/>
        </w:rPr>
        <w:t xml:space="preserve"> in </w:t>
      </w:r>
      <w:proofErr w:type="spellStart"/>
      <w:r w:rsidRPr="000A4D26">
        <w:rPr>
          <w:rFonts w:ascii="Georgia" w:hAnsi="Georgia"/>
          <w:sz w:val="22"/>
          <w:szCs w:val="22"/>
        </w:rPr>
        <w:t>prejetih</w:t>
      </w:r>
      <w:proofErr w:type="spellEnd"/>
      <w:r w:rsidRPr="000A4D26">
        <w:rPr>
          <w:rFonts w:ascii="Georgia" w:hAnsi="Georgia"/>
          <w:sz w:val="22"/>
          <w:szCs w:val="22"/>
        </w:rPr>
        <w:t xml:space="preserve"> </w:t>
      </w:r>
      <w:proofErr w:type="spellStart"/>
      <w:r w:rsidRPr="000A4D26">
        <w:rPr>
          <w:rFonts w:ascii="Georgia" w:hAnsi="Georgia"/>
          <w:sz w:val="22"/>
          <w:szCs w:val="22"/>
        </w:rPr>
        <w:t>ponudb</w:t>
      </w:r>
      <w:proofErr w:type="spellEnd"/>
      <w:r w:rsidRPr="000A4D26">
        <w:rPr>
          <w:rFonts w:ascii="Georgia" w:hAnsi="Georgia"/>
          <w:sz w:val="22"/>
          <w:szCs w:val="22"/>
        </w:rPr>
        <w:t xml:space="preserve"> je </w:t>
      </w:r>
      <w:proofErr w:type="spellStart"/>
      <w:r w:rsidRPr="000A4D26">
        <w:rPr>
          <w:rFonts w:ascii="Georgia" w:hAnsi="Georgia"/>
          <w:sz w:val="22"/>
          <w:szCs w:val="22"/>
        </w:rPr>
        <w:t>naročnik</w:t>
      </w:r>
      <w:proofErr w:type="spellEnd"/>
      <w:r w:rsidRPr="000A4D26">
        <w:rPr>
          <w:rFonts w:ascii="Georgia" w:hAnsi="Georgia"/>
          <w:sz w:val="22"/>
          <w:szCs w:val="22"/>
        </w:rPr>
        <w:t xml:space="preserve"> z </w:t>
      </w:r>
      <w:proofErr w:type="spellStart"/>
      <w:r w:rsidRPr="000A4D26">
        <w:rPr>
          <w:rFonts w:ascii="Georgia" w:hAnsi="Georgia"/>
          <w:sz w:val="22"/>
          <w:szCs w:val="22"/>
        </w:rPr>
        <w:t>Odločitvijo</w:t>
      </w:r>
      <w:proofErr w:type="spellEnd"/>
      <w:r w:rsidRPr="000A4D26">
        <w:rPr>
          <w:rFonts w:ascii="Georgia" w:hAnsi="Georgia"/>
          <w:sz w:val="22"/>
          <w:szCs w:val="22"/>
        </w:rPr>
        <w:t xml:space="preserve"> o </w:t>
      </w:r>
      <w:proofErr w:type="spellStart"/>
      <w:r w:rsidRPr="000A4D26">
        <w:rPr>
          <w:rFonts w:ascii="Georgia" w:hAnsi="Georgia"/>
          <w:sz w:val="22"/>
          <w:szCs w:val="22"/>
        </w:rPr>
        <w:t>oddaji</w:t>
      </w:r>
      <w:proofErr w:type="spellEnd"/>
      <w:r w:rsidRPr="000A4D26">
        <w:rPr>
          <w:rFonts w:ascii="Georgia" w:hAnsi="Georgia"/>
          <w:sz w:val="22"/>
          <w:szCs w:val="22"/>
        </w:rPr>
        <w:t xml:space="preserve"> </w:t>
      </w:r>
      <w:proofErr w:type="spellStart"/>
      <w:r w:rsidRPr="000A4D26">
        <w:rPr>
          <w:rFonts w:ascii="Georgia" w:hAnsi="Georgia"/>
          <w:sz w:val="22"/>
          <w:szCs w:val="22"/>
        </w:rPr>
        <w:t>javnega</w:t>
      </w:r>
      <w:proofErr w:type="spellEnd"/>
      <w:r w:rsidRPr="000A4D26">
        <w:rPr>
          <w:rFonts w:ascii="Georgia" w:hAnsi="Georgia"/>
          <w:sz w:val="22"/>
          <w:szCs w:val="22"/>
        </w:rPr>
        <w:t xml:space="preserve"> </w:t>
      </w:r>
      <w:proofErr w:type="spellStart"/>
      <w:r w:rsidRPr="000A4D26">
        <w:rPr>
          <w:rFonts w:ascii="Georgia" w:hAnsi="Georgia"/>
          <w:sz w:val="22"/>
          <w:szCs w:val="22"/>
        </w:rPr>
        <w:t>naročila</w:t>
      </w:r>
      <w:proofErr w:type="spellEnd"/>
      <w:r w:rsidRPr="000A4D26">
        <w:rPr>
          <w:rFonts w:ascii="Georgia" w:hAnsi="Georgia"/>
          <w:sz w:val="22"/>
          <w:szCs w:val="22"/>
        </w:rPr>
        <w:t xml:space="preserve"> z </w:t>
      </w:r>
      <w:proofErr w:type="spellStart"/>
      <w:r w:rsidRPr="000A4D26">
        <w:rPr>
          <w:rFonts w:ascii="Georgia" w:hAnsi="Georgia"/>
          <w:sz w:val="22"/>
          <w:szCs w:val="22"/>
        </w:rPr>
        <w:t>dne</w:t>
      </w:r>
      <w:proofErr w:type="spellEnd"/>
      <w:r w:rsidRPr="000A4D26">
        <w:rPr>
          <w:rFonts w:ascii="Georgia" w:hAnsi="Georgia"/>
          <w:sz w:val="22"/>
          <w:szCs w:val="22"/>
        </w:rPr>
        <w:t xml:space="preserve"> __________ </w:t>
      </w:r>
      <w:proofErr w:type="spellStart"/>
      <w:r w:rsidRPr="000A4D26">
        <w:rPr>
          <w:rFonts w:ascii="Georgia" w:hAnsi="Georgia"/>
          <w:sz w:val="22"/>
          <w:szCs w:val="22"/>
        </w:rPr>
        <w:t>kot</w:t>
      </w:r>
      <w:proofErr w:type="spellEnd"/>
      <w:r w:rsidRPr="000A4D26">
        <w:rPr>
          <w:rFonts w:ascii="Georgia" w:hAnsi="Georgia"/>
          <w:sz w:val="22"/>
          <w:szCs w:val="22"/>
        </w:rPr>
        <w:t xml:space="preserve"> </w:t>
      </w:r>
      <w:proofErr w:type="spellStart"/>
      <w:r w:rsidRPr="000A4D26">
        <w:rPr>
          <w:rFonts w:ascii="Georgia" w:hAnsi="Georgia"/>
          <w:sz w:val="22"/>
          <w:szCs w:val="22"/>
        </w:rPr>
        <w:t>najugodnejšega</w:t>
      </w:r>
      <w:proofErr w:type="spellEnd"/>
      <w:r w:rsidRPr="000A4D26">
        <w:rPr>
          <w:rFonts w:ascii="Georgia" w:hAnsi="Georgia"/>
          <w:sz w:val="22"/>
          <w:szCs w:val="22"/>
        </w:rPr>
        <w:t xml:space="preserve"> </w:t>
      </w:r>
      <w:proofErr w:type="spellStart"/>
      <w:r w:rsidRPr="000A4D26">
        <w:rPr>
          <w:rFonts w:ascii="Georgia" w:hAnsi="Georgia"/>
          <w:sz w:val="22"/>
          <w:szCs w:val="22"/>
        </w:rPr>
        <w:t>ponudnika</w:t>
      </w:r>
      <w:proofErr w:type="spellEnd"/>
      <w:r w:rsidRPr="000A4D26">
        <w:rPr>
          <w:rFonts w:ascii="Georgia" w:hAnsi="Georgia"/>
          <w:sz w:val="22"/>
          <w:szCs w:val="22"/>
        </w:rPr>
        <w:t xml:space="preserve"> </w:t>
      </w:r>
      <w:proofErr w:type="spellStart"/>
      <w:r w:rsidRPr="000A4D26">
        <w:rPr>
          <w:rFonts w:ascii="Georgia" w:hAnsi="Georgia"/>
          <w:sz w:val="22"/>
          <w:szCs w:val="22"/>
        </w:rPr>
        <w:t>izbral</w:t>
      </w:r>
      <w:proofErr w:type="spellEnd"/>
      <w:r w:rsidRPr="000A4D26">
        <w:rPr>
          <w:rFonts w:ascii="Georgia" w:hAnsi="Georgia"/>
          <w:sz w:val="22"/>
          <w:szCs w:val="22"/>
        </w:rPr>
        <w:t xml:space="preserve"> </w:t>
      </w:r>
      <w:proofErr w:type="spellStart"/>
      <w:r w:rsidRPr="000A4D26">
        <w:rPr>
          <w:rFonts w:ascii="Georgia" w:hAnsi="Georgia"/>
          <w:sz w:val="22"/>
          <w:szCs w:val="22"/>
        </w:rPr>
        <w:t>izvajalca</w:t>
      </w:r>
      <w:proofErr w:type="spellEnd"/>
      <w:r w:rsidRPr="000A4D26">
        <w:rPr>
          <w:rFonts w:ascii="Georgia" w:hAnsi="Georgia"/>
          <w:sz w:val="22"/>
          <w:szCs w:val="22"/>
        </w:rPr>
        <w:t>.</w:t>
      </w:r>
    </w:p>
    <w:p w:rsidR="0096099A" w:rsidRPr="00A018BA" w:rsidRDefault="0096099A" w:rsidP="0096099A">
      <w:pPr>
        <w:pStyle w:val="Odstavekseznama"/>
        <w:spacing w:after="6" w:line="276" w:lineRule="auto"/>
        <w:ind w:left="412" w:right="11"/>
        <w:rPr>
          <w:rFonts w:ascii="Georgia" w:hAnsi="Georgia"/>
          <w:sz w:val="22"/>
          <w:szCs w:val="22"/>
        </w:rPr>
      </w:pPr>
    </w:p>
    <w:p w:rsidR="0096099A" w:rsidRPr="000A4D26" w:rsidRDefault="0096099A" w:rsidP="000A4D26">
      <w:pPr>
        <w:spacing w:after="6" w:line="276" w:lineRule="auto"/>
        <w:ind w:right="11"/>
        <w:jc w:val="both"/>
        <w:rPr>
          <w:rFonts w:ascii="Georgia" w:hAnsi="Georgia"/>
          <w:sz w:val="22"/>
          <w:szCs w:val="22"/>
        </w:rPr>
      </w:pPr>
      <w:proofErr w:type="spellStart"/>
      <w:r w:rsidRPr="000A4D26">
        <w:rPr>
          <w:rFonts w:ascii="Georgia" w:hAnsi="Georgia"/>
          <w:sz w:val="22"/>
          <w:szCs w:val="22"/>
        </w:rPr>
        <w:t>Izvajalec</w:t>
      </w:r>
      <w:proofErr w:type="spellEnd"/>
      <w:r w:rsidRPr="000A4D26">
        <w:rPr>
          <w:rFonts w:ascii="Georgia" w:hAnsi="Georgia"/>
          <w:sz w:val="22"/>
          <w:szCs w:val="22"/>
        </w:rPr>
        <w:t xml:space="preserve"> </w:t>
      </w:r>
      <w:proofErr w:type="spellStart"/>
      <w:r w:rsidRPr="000A4D26">
        <w:rPr>
          <w:rFonts w:ascii="Georgia" w:hAnsi="Georgia"/>
          <w:sz w:val="22"/>
          <w:szCs w:val="22"/>
        </w:rPr>
        <w:t>izjavlja</w:t>
      </w:r>
      <w:proofErr w:type="spellEnd"/>
      <w:r w:rsidRPr="000A4D26">
        <w:rPr>
          <w:rFonts w:ascii="Georgia" w:hAnsi="Georgia"/>
          <w:sz w:val="22"/>
          <w:szCs w:val="22"/>
        </w:rPr>
        <w:t xml:space="preserve">, da je </w:t>
      </w:r>
      <w:proofErr w:type="spellStart"/>
      <w:r w:rsidRPr="000A4D26">
        <w:rPr>
          <w:rFonts w:ascii="Georgia" w:hAnsi="Georgia"/>
          <w:sz w:val="22"/>
          <w:szCs w:val="22"/>
        </w:rPr>
        <w:t>strokovno</w:t>
      </w:r>
      <w:proofErr w:type="spellEnd"/>
      <w:r w:rsidRPr="000A4D26">
        <w:rPr>
          <w:rFonts w:ascii="Georgia" w:hAnsi="Georgia"/>
          <w:sz w:val="22"/>
          <w:szCs w:val="22"/>
        </w:rPr>
        <w:t xml:space="preserve"> in </w:t>
      </w:r>
      <w:proofErr w:type="spellStart"/>
      <w:r w:rsidRPr="000A4D26">
        <w:rPr>
          <w:rFonts w:ascii="Georgia" w:hAnsi="Georgia"/>
          <w:sz w:val="22"/>
          <w:szCs w:val="22"/>
        </w:rPr>
        <w:t>tehnično</w:t>
      </w:r>
      <w:proofErr w:type="spellEnd"/>
      <w:r w:rsidRPr="000A4D26">
        <w:rPr>
          <w:rFonts w:ascii="Georgia" w:hAnsi="Georgia"/>
          <w:sz w:val="22"/>
          <w:szCs w:val="22"/>
        </w:rPr>
        <w:t xml:space="preserve"> </w:t>
      </w:r>
      <w:proofErr w:type="spellStart"/>
      <w:r w:rsidRPr="000A4D26">
        <w:rPr>
          <w:rFonts w:ascii="Georgia" w:hAnsi="Georgia"/>
          <w:sz w:val="22"/>
          <w:szCs w:val="22"/>
        </w:rPr>
        <w:t>usposobljen</w:t>
      </w:r>
      <w:proofErr w:type="spellEnd"/>
      <w:r w:rsidRPr="000A4D26">
        <w:rPr>
          <w:rFonts w:ascii="Georgia" w:hAnsi="Georgia"/>
          <w:sz w:val="22"/>
          <w:szCs w:val="22"/>
        </w:rPr>
        <w:t xml:space="preserve"> za </w:t>
      </w:r>
      <w:proofErr w:type="spellStart"/>
      <w:r w:rsidRPr="000A4D26">
        <w:rPr>
          <w:rFonts w:ascii="Georgia" w:hAnsi="Georgia"/>
          <w:sz w:val="22"/>
          <w:szCs w:val="22"/>
        </w:rPr>
        <w:t>izvedbo</w:t>
      </w:r>
      <w:proofErr w:type="spellEnd"/>
      <w:r w:rsidRPr="000A4D26">
        <w:rPr>
          <w:rFonts w:ascii="Georgia" w:hAnsi="Georgia"/>
          <w:sz w:val="22"/>
          <w:szCs w:val="22"/>
        </w:rPr>
        <w:t xml:space="preserve"> </w:t>
      </w:r>
      <w:proofErr w:type="spellStart"/>
      <w:r w:rsidRPr="000A4D26">
        <w:rPr>
          <w:rFonts w:ascii="Georgia" w:hAnsi="Georgia"/>
          <w:sz w:val="22"/>
          <w:szCs w:val="22"/>
        </w:rPr>
        <w:t>naročila</w:t>
      </w:r>
      <w:proofErr w:type="spellEnd"/>
      <w:r w:rsidRPr="000A4D26">
        <w:rPr>
          <w:rFonts w:ascii="Georgia" w:hAnsi="Georgia"/>
          <w:sz w:val="22"/>
          <w:szCs w:val="22"/>
        </w:rPr>
        <w:t xml:space="preserve"> v </w:t>
      </w:r>
      <w:proofErr w:type="spellStart"/>
      <w:r w:rsidRPr="000A4D26">
        <w:rPr>
          <w:rFonts w:ascii="Georgia" w:hAnsi="Georgia"/>
          <w:sz w:val="22"/>
          <w:szCs w:val="22"/>
        </w:rPr>
        <w:t>skladu</w:t>
      </w:r>
      <w:proofErr w:type="spellEnd"/>
      <w:r w:rsidRPr="000A4D26">
        <w:rPr>
          <w:rFonts w:ascii="Georgia" w:hAnsi="Georgia"/>
          <w:sz w:val="22"/>
          <w:szCs w:val="22"/>
        </w:rPr>
        <w:t xml:space="preserve"> s to </w:t>
      </w:r>
      <w:proofErr w:type="spellStart"/>
      <w:r w:rsidRPr="000A4D26">
        <w:rPr>
          <w:rFonts w:ascii="Georgia" w:hAnsi="Georgia"/>
          <w:sz w:val="22"/>
          <w:szCs w:val="22"/>
        </w:rPr>
        <w:t>pogodbo</w:t>
      </w:r>
      <w:proofErr w:type="spellEnd"/>
      <w:r w:rsidRPr="000A4D26">
        <w:rPr>
          <w:rFonts w:ascii="Georgia" w:hAnsi="Georgia"/>
          <w:sz w:val="22"/>
          <w:szCs w:val="22"/>
        </w:rPr>
        <w:t>.</w:t>
      </w:r>
    </w:p>
    <w:p w:rsidR="0096099A" w:rsidRPr="00A018BA" w:rsidRDefault="0096099A" w:rsidP="0096099A">
      <w:pPr>
        <w:spacing w:after="10" w:line="276" w:lineRule="auto"/>
        <w:ind w:right="14"/>
        <w:rPr>
          <w:rFonts w:ascii="Georgia" w:hAnsi="Georgia"/>
          <w:sz w:val="22"/>
          <w:szCs w:val="22"/>
        </w:rPr>
      </w:pPr>
    </w:p>
    <w:p w:rsidR="0096099A" w:rsidRPr="000A4D26" w:rsidRDefault="0096099A" w:rsidP="000A4D26">
      <w:pPr>
        <w:spacing w:after="326" w:line="276" w:lineRule="auto"/>
        <w:ind w:right="14"/>
        <w:jc w:val="both"/>
        <w:rPr>
          <w:rFonts w:ascii="Georgia" w:hAnsi="Georgia"/>
          <w:sz w:val="22"/>
          <w:szCs w:val="22"/>
        </w:rPr>
      </w:pPr>
      <w:proofErr w:type="spellStart"/>
      <w:r w:rsidRPr="000A4D26">
        <w:rPr>
          <w:rFonts w:ascii="Georgia" w:hAnsi="Georgia"/>
          <w:sz w:val="22"/>
          <w:szCs w:val="22"/>
        </w:rPr>
        <w:t>Dokumentacija</w:t>
      </w:r>
      <w:proofErr w:type="spellEnd"/>
      <w:r w:rsidRPr="000A4D26">
        <w:rPr>
          <w:rFonts w:ascii="Georgia" w:hAnsi="Georgia"/>
          <w:sz w:val="22"/>
          <w:szCs w:val="22"/>
        </w:rPr>
        <w:t xml:space="preserve"> v </w:t>
      </w:r>
      <w:proofErr w:type="spellStart"/>
      <w:r w:rsidRPr="000A4D26">
        <w:rPr>
          <w:rFonts w:ascii="Georgia" w:hAnsi="Georgia"/>
          <w:sz w:val="22"/>
          <w:szCs w:val="22"/>
        </w:rPr>
        <w:t>zvezi</w:t>
      </w:r>
      <w:proofErr w:type="spellEnd"/>
      <w:r w:rsidRPr="000A4D26">
        <w:rPr>
          <w:rFonts w:ascii="Georgia" w:hAnsi="Georgia"/>
          <w:sz w:val="22"/>
          <w:szCs w:val="22"/>
        </w:rPr>
        <w:t xml:space="preserve"> z </w:t>
      </w:r>
      <w:proofErr w:type="spellStart"/>
      <w:r w:rsidRPr="000A4D26">
        <w:rPr>
          <w:rFonts w:ascii="Georgia" w:hAnsi="Georgia"/>
          <w:sz w:val="22"/>
          <w:szCs w:val="22"/>
        </w:rPr>
        <w:t>oddajo</w:t>
      </w:r>
      <w:proofErr w:type="spellEnd"/>
      <w:r w:rsidRPr="000A4D26">
        <w:rPr>
          <w:rFonts w:ascii="Georgia" w:hAnsi="Georgia"/>
          <w:sz w:val="22"/>
          <w:szCs w:val="22"/>
        </w:rPr>
        <w:t xml:space="preserve"> </w:t>
      </w:r>
      <w:proofErr w:type="spellStart"/>
      <w:r w:rsidRPr="000A4D26">
        <w:rPr>
          <w:rFonts w:ascii="Georgia" w:hAnsi="Georgia"/>
          <w:sz w:val="22"/>
          <w:szCs w:val="22"/>
        </w:rPr>
        <w:t>javnega</w:t>
      </w:r>
      <w:proofErr w:type="spellEnd"/>
      <w:r w:rsidRPr="000A4D26">
        <w:rPr>
          <w:rFonts w:ascii="Georgia" w:hAnsi="Georgia"/>
          <w:sz w:val="22"/>
          <w:szCs w:val="22"/>
        </w:rPr>
        <w:t xml:space="preserve"> </w:t>
      </w:r>
      <w:proofErr w:type="spellStart"/>
      <w:r w:rsidRPr="000A4D26">
        <w:rPr>
          <w:rFonts w:ascii="Georgia" w:hAnsi="Georgia"/>
          <w:sz w:val="22"/>
          <w:szCs w:val="22"/>
        </w:rPr>
        <w:t>naročila</w:t>
      </w:r>
      <w:proofErr w:type="spellEnd"/>
      <w:r w:rsidRPr="000A4D26">
        <w:rPr>
          <w:rFonts w:ascii="Georgia" w:hAnsi="Georgia"/>
          <w:sz w:val="22"/>
          <w:szCs w:val="22"/>
        </w:rPr>
        <w:t xml:space="preserve"> </w:t>
      </w:r>
      <w:proofErr w:type="spellStart"/>
      <w:r w:rsidRPr="000A4D26">
        <w:rPr>
          <w:rFonts w:ascii="Georgia" w:hAnsi="Georgia"/>
          <w:sz w:val="22"/>
          <w:szCs w:val="22"/>
        </w:rPr>
        <w:t>ter</w:t>
      </w:r>
      <w:proofErr w:type="spellEnd"/>
      <w:r w:rsidRPr="000A4D26">
        <w:rPr>
          <w:rFonts w:ascii="Georgia" w:hAnsi="Georgia"/>
          <w:sz w:val="22"/>
          <w:szCs w:val="22"/>
        </w:rPr>
        <w:t xml:space="preserve"> </w:t>
      </w:r>
      <w:proofErr w:type="spellStart"/>
      <w:r w:rsidRPr="000A4D26">
        <w:rPr>
          <w:rFonts w:ascii="Georgia" w:hAnsi="Georgia"/>
          <w:sz w:val="22"/>
          <w:szCs w:val="22"/>
        </w:rPr>
        <w:t>ponudba</w:t>
      </w:r>
      <w:proofErr w:type="spellEnd"/>
      <w:r w:rsidRPr="000A4D26">
        <w:rPr>
          <w:rFonts w:ascii="Georgia" w:hAnsi="Georgia"/>
          <w:sz w:val="22"/>
          <w:szCs w:val="22"/>
        </w:rPr>
        <w:t xml:space="preserve"> </w:t>
      </w:r>
      <w:proofErr w:type="spellStart"/>
      <w:r w:rsidRPr="000A4D26">
        <w:rPr>
          <w:rFonts w:ascii="Georgia" w:hAnsi="Georgia"/>
          <w:sz w:val="22"/>
          <w:szCs w:val="22"/>
        </w:rPr>
        <w:t>izvajalca</w:t>
      </w:r>
      <w:proofErr w:type="spellEnd"/>
      <w:r w:rsidRPr="000A4D26">
        <w:rPr>
          <w:rFonts w:ascii="Georgia" w:hAnsi="Georgia"/>
          <w:sz w:val="22"/>
          <w:szCs w:val="22"/>
        </w:rPr>
        <w:t xml:space="preserve"> z </w:t>
      </w:r>
      <w:proofErr w:type="spellStart"/>
      <w:r w:rsidRPr="000A4D26">
        <w:rPr>
          <w:rFonts w:ascii="Georgia" w:hAnsi="Georgia"/>
          <w:sz w:val="22"/>
          <w:szCs w:val="22"/>
        </w:rPr>
        <w:t>dne</w:t>
      </w:r>
      <w:proofErr w:type="spellEnd"/>
      <w:r w:rsidRPr="000A4D26">
        <w:rPr>
          <w:rFonts w:ascii="Georgia" w:hAnsi="Georgia"/>
          <w:sz w:val="22"/>
          <w:szCs w:val="22"/>
        </w:rPr>
        <w:t xml:space="preserve"> ____________ (v </w:t>
      </w:r>
      <w:proofErr w:type="spellStart"/>
      <w:r w:rsidRPr="000A4D26">
        <w:rPr>
          <w:rFonts w:ascii="Georgia" w:hAnsi="Georgia"/>
          <w:sz w:val="22"/>
          <w:szCs w:val="22"/>
        </w:rPr>
        <w:t>nadaljevanju</w:t>
      </w:r>
      <w:proofErr w:type="spellEnd"/>
      <w:r w:rsidRPr="000A4D26">
        <w:rPr>
          <w:rFonts w:ascii="Georgia" w:hAnsi="Georgia"/>
          <w:sz w:val="22"/>
          <w:szCs w:val="22"/>
        </w:rPr>
        <w:t xml:space="preserve">: </w:t>
      </w:r>
      <w:proofErr w:type="spellStart"/>
      <w:r w:rsidRPr="000A4D26">
        <w:rPr>
          <w:rFonts w:ascii="Georgia" w:hAnsi="Georgia"/>
          <w:sz w:val="22"/>
          <w:szCs w:val="22"/>
        </w:rPr>
        <w:t>Ponudba</w:t>
      </w:r>
      <w:proofErr w:type="spellEnd"/>
      <w:r w:rsidRPr="000A4D26">
        <w:rPr>
          <w:rFonts w:ascii="Georgia" w:hAnsi="Georgia"/>
          <w:sz w:val="22"/>
          <w:szCs w:val="22"/>
        </w:rPr>
        <w:t xml:space="preserve">) </w:t>
      </w:r>
      <w:proofErr w:type="spellStart"/>
      <w:r w:rsidRPr="000A4D26">
        <w:rPr>
          <w:rFonts w:ascii="Georgia" w:hAnsi="Georgia"/>
          <w:sz w:val="22"/>
          <w:szCs w:val="22"/>
        </w:rPr>
        <w:t>sta</w:t>
      </w:r>
      <w:proofErr w:type="spellEnd"/>
      <w:r w:rsidRPr="000A4D26">
        <w:rPr>
          <w:rFonts w:ascii="Georgia" w:hAnsi="Georgia"/>
          <w:sz w:val="22"/>
          <w:szCs w:val="22"/>
        </w:rPr>
        <w:t xml:space="preserve"> </w:t>
      </w:r>
      <w:proofErr w:type="spellStart"/>
      <w:r w:rsidRPr="000A4D26">
        <w:rPr>
          <w:rFonts w:ascii="Georgia" w:hAnsi="Georgia"/>
          <w:sz w:val="22"/>
          <w:szCs w:val="22"/>
        </w:rPr>
        <w:t>sestavni</w:t>
      </w:r>
      <w:proofErr w:type="spellEnd"/>
      <w:r w:rsidRPr="000A4D26">
        <w:rPr>
          <w:rFonts w:ascii="Georgia" w:hAnsi="Georgia"/>
          <w:sz w:val="22"/>
          <w:szCs w:val="22"/>
        </w:rPr>
        <w:t xml:space="preserve"> del </w:t>
      </w:r>
      <w:proofErr w:type="spellStart"/>
      <w:r w:rsidRPr="000A4D26">
        <w:rPr>
          <w:rFonts w:ascii="Georgia" w:hAnsi="Georgia"/>
          <w:sz w:val="22"/>
          <w:szCs w:val="22"/>
        </w:rPr>
        <w:t>te</w:t>
      </w:r>
      <w:proofErr w:type="spellEnd"/>
      <w:r w:rsidRPr="000A4D26">
        <w:rPr>
          <w:rFonts w:ascii="Georgia" w:hAnsi="Georgia"/>
          <w:sz w:val="22"/>
          <w:szCs w:val="22"/>
        </w:rPr>
        <w:t xml:space="preserve"> </w:t>
      </w:r>
      <w:proofErr w:type="spellStart"/>
      <w:r w:rsidRPr="000A4D26">
        <w:rPr>
          <w:rFonts w:ascii="Georgia" w:hAnsi="Georgia"/>
          <w:sz w:val="22"/>
          <w:szCs w:val="22"/>
        </w:rPr>
        <w:t>pogodbe</w:t>
      </w:r>
      <w:proofErr w:type="spellEnd"/>
      <w:r w:rsidRPr="000A4D26">
        <w:rPr>
          <w:rFonts w:ascii="Georgia" w:hAnsi="Georgia"/>
          <w:sz w:val="22"/>
          <w:szCs w:val="22"/>
        </w:rPr>
        <w:t>.</w:t>
      </w:r>
    </w:p>
    <w:p w:rsidR="0096099A" w:rsidRPr="0096099A" w:rsidRDefault="0096099A" w:rsidP="0096099A">
      <w:pPr>
        <w:spacing w:line="276" w:lineRule="auto"/>
        <w:jc w:val="both"/>
        <w:rPr>
          <w:rFonts w:ascii="Georgia" w:hAnsi="Georgia"/>
          <w:bCs/>
          <w:iCs/>
          <w:noProof/>
          <w:sz w:val="22"/>
          <w:szCs w:val="22"/>
          <w:lang w:val="sl-SI" w:eastAsia="sl-SI"/>
        </w:rPr>
      </w:pPr>
    </w:p>
    <w:p w:rsidR="0096099A" w:rsidRPr="0096099A" w:rsidRDefault="0096099A" w:rsidP="0096099A">
      <w:pPr>
        <w:pStyle w:val="Odstavekseznama"/>
        <w:numPr>
          <w:ilvl w:val="0"/>
          <w:numId w:val="5"/>
        </w:numPr>
        <w:spacing w:line="276" w:lineRule="auto"/>
        <w:contextualSpacing w:val="0"/>
        <w:jc w:val="center"/>
        <w:rPr>
          <w:rFonts w:ascii="Georgia" w:hAnsi="Georgia"/>
          <w:b/>
          <w:iCs/>
          <w:sz w:val="22"/>
          <w:szCs w:val="22"/>
        </w:rPr>
      </w:pPr>
      <w:proofErr w:type="spellStart"/>
      <w:r w:rsidRPr="0096099A">
        <w:rPr>
          <w:rFonts w:ascii="Georgia" w:hAnsi="Georgia"/>
          <w:b/>
          <w:iCs/>
          <w:sz w:val="22"/>
          <w:szCs w:val="22"/>
        </w:rPr>
        <w:t>člen</w:t>
      </w:r>
      <w:proofErr w:type="spellEnd"/>
    </w:p>
    <w:p w:rsidR="0096099A" w:rsidRPr="0096099A" w:rsidRDefault="0096099A" w:rsidP="0096099A">
      <w:pPr>
        <w:spacing w:line="276" w:lineRule="auto"/>
        <w:ind w:left="720"/>
        <w:jc w:val="both"/>
        <w:rPr>
          <w:rFonts w:ascii="Georgia" w:hAnsi="Georgia"/>
          <w:bCs/>
          <w:iCs/>
          <w:noProof/>
          <w:sz w:val="22"/>
          <w:szCs w:val="22"/>
          <w:lang w:val="sl-SI" w:eastAsia="sl-SI"/>
        </w:rPr>
      </w:pPr>
    </w:p>
    <w:p w:rsidR="0096099A" w:rsidRPr="0096099A" w:rsidRDefault="0096099A" w:rsidP="0096099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 xml:space="preserve">S </w:t>
      </w:r>
      <w:r w:rsidR="000A4D26">
        <w:rPr>
          <w:rFonts w:ascii="Georgia" w:hAnsi="Georgia"/>
          <w:bCs/>
          <w:iCs/>
          <w:noProof/>
          <w:sz w:val="22"/>
          <w:szCs w:val="22"/>
          <w:lang w:val="sl-SI" w:eastAsia="sl-SI"/>
        </w:rPr>
        <w:t>to pogodbo</w:t>
      </w:r>
      <w:r w:rsidRPr="0096099A">
        <w:rPr>
          <w:rFonts w:ascii="Georgia" w:hAnsi="Georgia"/>
          <w:bCs/>
          <w:iCs/>
          <w:noProof/>
          <w:sz w:val="22"/>
          <w:szCs w:val="22"/>
          <w:lang w:val="sl-SI" w:eastAsia="sl-SI"/>
        </w:rPr>
        <w:t xml:space="preserve"> se naročnik in izvajalec dogovorita o splošnih in posebnih pogojih izvajanja javnega naročila iz prejšnjega člena.</w:t>
      </w:r>
    </w:p>
    <w:p w:rsidR="0096099A" w:rsidRPr="0096099A" w:rsidRDefault="0096099A" w:rsidP="0096099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76" w:lineRule="auto"/>
        <w:jc w:val="both"/>
        <w:rPr>
          <w:rFonts w:ascii="Georgia" w:hAnsi="Georgia"/>
          <w:bCs/>
          <w:iCs/>
          <w:noProof/>
          <w:sz w:val="22"/>
          <w:szCs w:val="22"/>
          <w:lang w:val="sl-SI" w:eastAsia="sl-SI"/>
        </w:rPr>
      </w:pPr>
    </w:p>
    <w:p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Celotna dokumentacija javnega naročila in ponudba sta sestavni del tega sporazuma.</w:t>
      </w:r>
    </w:p>
    <w:p w:rsidR="0096099A" w:rsidRPr="0096099A" w:rsidRDefault="0096099A" w:rsidP="0096099A">
      <w:pPr>
        <w:spacing w:line="276" w:lineRule="auto"/>
        <w:jc w:val="both"/>
        <w:rPr>
          <w:rFonts w:ascii="Georgia" w:hAnsi="Georgia"/>
          <w:bCs/>
          <w:iCs/>
          <w:noProof/>
          <w:sz w:val="22"/>
          <w:szCs w:val="22"/>
          <w:lang w:val="sl-SI" w:eastAsia="sl-SI"/>
        </w:rPr>
      </w:pPr>
    </w:p>
    <w:p w:rsidR="0096099A" w:rsidRPr="0096099A" w:rsidRDefault="0096099A" w:rsidP="0096099A">
      <w:pPr>
        <w:spacing w:line="276" w:lineRule="auto"/>
        <w:jc w:val="both"/>
        <w:rPr>
          <w:rFonts w:ascii="Georgia" w:hAnsi="Georgia"/>
          <w:bCs/>
          <w:iCs/>
          <w:noProof/>
          <w:sz w:val="22"/>
          <w:szCs w:val="22"/>
          <w:lang w:val="sl-SI" w:eastAsia="sl-SI"/>
        </w:rPr>
      </w:pPr>
    </w:p>
    <w:p w:rsidR="0096099A" w:rsidRPr="0096099A" w:rsidRDefault="0096099A" w:rsidP="0096099A">
      <w:pPr>
        <w:spacing w:line="276" w:lineRule="auto"/>
        <w:jc w:val="center"/>
        <w:rPr>
          <w:rFonts w:ascii="Georgia" w:hAnsi="Georgia"/>
          <w:b/>
          <w:bCs/>
          <w:iCs/>
          <w:noProof/>
          <w:sz w:val="22"/>
          <w:szCs w:val="22"/>
          <w:lang w:val="sl-SI" w:eastAsia="sl-SI"/>
        </w:rPr>
      </w:pPr>
      <w:r w:rsidRPr="0096099A">
        <w:rPr>
          <w:rFonts w:ascii="Georgia" w:hAnsi="Georgia"/>
          <w:b/>
          <w:bCs/>
          <w:iCs/>
          <w:noProof/>
          <w:sz w:val="22"/>
          <w:szCs w:val="22"/>
          <w:lang w:val="sl-SI" w:eastAsia="sl-SI"/>
        </w:rPr>
        <w:t>PREDMET POGODBE SKLOP ŠT.2</w:t>
      </w:r>
    </w:p>
    <w:p w:rsidR="0096099A" w:rsidRPr="0096099A" w:rsidRDefault="0096099A" w:rsidP="0096099A">
      <w:pPr>
        <w:spacing w:line="276" w:lineRule="auto"/>
        <w:jc w:val="both"/>
        <w:rPr>
          <w:rFonts w:ascii="Georgia" w:hAnsi="Georgia"/>
          <w:b/>
          <w:bCs/>
          <w:iCs/>
          <w:noProof/>
          <w:sz w:val="22"/>
          <w:szCs w:val="22"/>
          <w:lang w:val="sl-SI" w:eastAsia="sl-SI"/>
        </w:rPr>
      </w:pPr>
    </w:p>
    <w:p w:rsidR="0096099A" w:rsidRPr="0096099A" w:rsidRDefault="0096099A" w:rsidP="0096099A">
      <w:pPr>
        <w:numPr>
          <w:ilvl w:val="0"/>
          <w:numId w:val="5"/>
        </w:numPr>
        <w:spacing w:line="276" w:lineRule="auto"/>
        <w:ind w:left="360"/>
        <w:jc w:val="center"/>
        <w:rPr>
          <w:rFonts w:ascii="Georgia" w:hAnsi="Georgia"/>
          <w:b/>
          <w:iCs/>
          <w:noProof/>
          <w:sz w:val="22"/>
          <w:szCs w:val="22"/>
          <w:lang w:val="sl-SI" w:eastAsia="sl-SI"/>
        </w:rPr>
      </w:pPr>
      <w:r w:rsidRPr="0096099A">
        <w:rPr>
          <w:rFonts w:ascii="Georgia" w:hAnsi="Georgia"/>
          <w:b/>
          <w:iCs/>
          <w:noProof/>
          <w:sz w:val="22"/>
          <w:szCs w:val="22"/>
          <w:lang w:val="sl-SI" w:eastAsia="sl-SI"/>
        </w:rPr>
        <w:t>člen</w:t>
      </w:r>
    </w:p>
    <w:p w:rsidR="0096099A" w:rsidRPr="0096099A" w:rsidRDefault="0096099A" w:rsidP="0096099A">
      <w:pPr>
        <w:spacing w:line="276" w:lineRule="auto"/>
        <w:ind w:left="720"/>
        <w:jc w:val="both"/>
        <w:rPr>
          <w:rFonts w:ascii="Georgia" w:hAnsi="Georgia"/>
          <w:bCs/>
          <w:iCs/>
          <w:noProof/>
          <w:sz w:val="22"/>
          <w:szCs w:val="22"/>
          <w:lang w:val="sl-SI" w:eastAsia="sl-SI"/>
        </w:rPr>
      </w:pPr>
    </w:p>
    <w:p w:rsidR="0096099A" w:rsidRPr="0096099A" w:rsidRDefault="0096099A" w:rsidP="0096099A">
      <w:pPr>
        <w:autoSpaceDE w:val="0"/>
        <w:autoSpaceDN w:val="0"/>
        <w:adjustRightInd w:val="0"/>
        <w:spacing w:line="300"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Zavarovalnica s podpisom te pogodbe prevzema naslednje vrste zavarovanj:</w:t>
      </w:r>
    </w:p>
    <w:p w:rsidR="0096099A" w:rsidRPr="0096099A" w:rsidRDefault="0096099A" w:rsidP="0096099A">
      <w:pPr>
        <w:autoSpaceDE w:val="0"/>
        <w:autoSpaceDN w:val="0"/>
        <w:adjustRightInd w:val="0"/>
        <w:spacing w:line="300" w:lineRule="auto"/>
        <w:ind w:left="360"/>
        <w:jc w:val="both"/>
        <w:rPr>
          <w:rFonts w:ascii="Georgia" w:eastAsia="Calibri" w:hAnsi="Georgia"/>
          <w:noProof/>
          <w:color w:val="000000"/>
          <w:sz w:val="22"/>
          <w:szCs w:val="22"/>
          <w:lang w:val="sl-SI" w:eastAsia="sl-SI"/>
        </w:rPr>
      </w:pPr>
    </w:p>
    <w:p w:rsidR="0096099A" w:rsidRPr="0096099A" w:rsidRDefault="000A4D26" w:rsidP="0096099A">
      <w:pPr>
        <w:pStyle w:val="Odstavekseznama"/>
        <w:numPr>
          <w:ilvl w:val="0"/>
          <w:numId w:val="4"/>
        </w:numPr>
        <w:autoSpaceDE w:val="0"/>
        <w:autoSpaceDN w:val="0"/>
        <w:adjustRightInd w:val="0"/>
        <w:spacing w:line="300" w:lineRule="auto"/>
        <w:contextualSpacing w:val="0"/>
        <w:jc w:val="both"/>
        <w:rPr>
          <w:rFonts w:ascii="Georgia" w:eastAsia="Calibri" w:hAnsi="Georgia"/>
          <w:color w:val="000000"/>
          <w:sz w:val="22"/>
          <w:szCs w:val="22"/>
        </w:rPr>
      </w:pPr>
      <w:proofErr w:type="spellStart"/>
      <w:r>
        <w:rPr>
          <w:rFonts w:ascii="Georgia" w:eastAsia="Calibri" w:hAnsi="Georgia"/>
          <w:color w:val="000000"/>
          <w:sz w:val="22"/>
          <w:szCs w:val="22"/>
        </w:rPr>
        <w:t>z</w:t>
      </w:r>
      <w:r w:rsidR="0096099A" w:rsidRPr="0096099A">
        <w:rPr>
          <w:rFonts w:ascii="Georgia" w:eastAsia="Calibri" w:hAnsi="Georgia"/>
          <w:color w:val="000000"/>
          <w:sz w:val="22"/>
          <w:szCs w:val="22"/>
        </w:rPr>
        <w:t>avarovanje</w:t>
      </w:r>
      <w:proofErr w:type="spellEnd"/>
      <w:r w:rsidR="0096099A" w:rsidRPr="0096099A">
        <w:rPr>
          <w:rFonts w:ascii="Georgia" w:eastAsia="Calibri" w:hAnsi="Georgia"/>
          <w:color w:val="000000"/>
          <w:sz w:val="22"/>
          <w:szCs w:val="22"/>
        </w:rPr>
        <w:t xml:space="preserve"> </w:t>
      </w:r>
      <w:proofErr w:type="spellStart"/>
      <w:r w:rsidR="0096099A" w:rsidRPr="0096099A">
        <w:rPr>
          <w:rFonts w:ascii="Georgia" w:eastAsia="Calibri" w:hAnsi="Georgia"/>
          <w:color w:val="000000"/>
          <w:sz w:val="22"/>
          <w:szCs w:val="22"/>
        </w:rPr>
        <w:t>splošne</w:t>
      </w:r>
      <w:proofErr w:type="spellEnd"/>
      <w:r w:rsidR="0096099A" w:rsidRPr="0096099A">
        <w:rPr>
          <w:rFonts w:ascii="Georgia" w:eastAsia="Calibri" w:hAnsi="Georgia"/>
          <w:color w:val="000000"/>
          <w:sz w:val="22"/>
          <w:szCs w:val="22"/>
        </w:rPr>
        <w:t xml:space="preserve"> </w:t>
      </w:r>
      <w:proofErr w:type="spellStart"/>
      <w:r w:rsidR="0096099A" w:rsidRPr="0096099A">
        <w:rPr>
          <w:rFonts w:ascii="Georgia" w:eastAsia="Calibri" w:hAnsi="Georgia"/>
          <w:color w:val="000000"/>
          <w:sz w:val="22"/>
          <w:szCs w:val="22"/>
        </w:rPr>
        <w:t>odgovornosti</w:t>
      </w:r>
      <w:proofErr w:type="spellEnd"/>
      <w:r w:rsidR="005527E6">
        <w:rPr>
          <w:rFonts w:ascii="Georgia" w:eastAsia="Calibri" w:hAnsi="Georgia"/>
          <w:color w:val="000000"/>
          <w:sz w:val="22"/>
          <w:szCs w:val="22"/>
        </w:rPr>
        <w:t xml:space="preserve"> </w:t>
      </w:r>
      <w:r w:rsidR="0038651B">
        <w:rPr>
          <w:rFonts w:ascii="Georgia" w:eastAsia="Calibri" w:hAnsi="Georgia"/>
          <w:color w:val="000000"/>
          <w:sz w:val="22"/>
          <w:szCs w:val="22"/>
        </w:rPr>
        <w:t>in</w:t>
      </w:r>
    </w:p>
    <w:p w:rsidR="0096099A" w:rsidRPr="0038651B" w:rsidRDefault="000A4D26" w:rsidP="0096099A">
      <w:pPr>
        <w:pStyle w:val="Odstavekseznama"/>
        <w:numPr>
          <w:ilvl w:val="0"/>
          <w:numId w:val="4"/>
        </w:numPr>
        <w:autoSpaceDE w:val="0"/>
        <w:autoSpaceDN w:val="0"/>
        <w:adjustRightInd w:val="0"/>
        <w:spacing w:line="300" w:lineRule="auto"/>
        <w:contextualSpacing w:val="0"/>
        <w:jc w:val="both"/>
        <w:rPr>
          <w:rFonts w:ascii="Georgia" w:eastAsia="Calibri" w:hAnsi="Georgia"/>
          <w:color w:val="000000"/>
          <w:sz w:val="22"/>
          <w:szCs w:val="22"/>
        </w:rPr>
      </w:pPr>
      <w:proofErr w:type="spellStart"/>
      <w:r>
        <w:rPr>
          <w:rFonts w:ascii="Georgia" w:eastAsia="Calibri" w:hAnsi="Georgia"/>
          <w:color w:val="000000"/>
          <w:sz w:val="22"/>
          <w:szCs w:val="22"/>
        </w:rPr>
        <w:t>z</w:t>
      </w:r>
      <w:r w:rsidR="0096099A" w:rsidRPr="0096099A">
        <w:rPr>
          <w:rFonts w:ascii="Georgia" w:eastAsia="Calibri" w:hAnsi="Georgia"/>
          <w:color w:val="000000"/>
          <w:sz w:val="22"/>
          <w:szCs w:val="22"/>
        </w:rPr>
        <w:t>avarovanje</w:t>
      </w:r>
      <w:proofErr w:type="spellEnd"/>
      <w:r w:rsidR="0096099A" w:rsidRPr="0096099A">
        <w:rPr>
          <w:rFonts w:ascii="Georgia" w:eastAsia="Calibri" w:hAnsi="Georgia"/>
          <w:color w:val="000000"/>
          <w:sz w:val="22"/>
          <w:szCs w:val="22"/>
        </w:rPr>
        <w:t xml:space="preserve"> </w:t>
      </w:r>
      <w:proofErr w:type="spellStart"/>
      <w:r w:rsidR="0096099A" w:rsidRPr="0096099A">
        <w:rPr>
          <w:rFonts w:ascii="Georgia" w:eastAsia="Calibri" w:hAnsi="Georgia"/>
          <w:color w:val="000000"/>
          <w:sz w:val="22"/>
          <w:szCs w:val="22"/>
        </w:rPr>
        <w:t>poklicne</w:t>
      </w:r>
      <w:proofErr w:type="spellEnd"/>
      <w:r w:rsidR="0096099A" w:rsidRPr="0096099A">
        <w:rPr>
          <w:rFonts w:ascii="Georgia" w:eastAsia="Calibri" w:hAnsi="Georgia"/>
          <w:color w:val="000000"/>
          <w:sz w:val="22"/>
          <w:szCs w:val="22"/>
        </w:rPr>
        <w:t xml:space="preserve"> </w:t>
      </w:r>
      <w:proofErr w:type="spellStart"/>
      <w:r w:rsidR="0096099A" w:rsidRPr="0096099A">
        <w:rPr>
          <w:rFonts w:ascii="Georgia" w:eastAsia="Calibri" w:hAnsi="Georgia"/>
          <w:color w:val="000000"/>
          <w:sz w:val="22"/>
          <w:szCs w:val="22"/>
        </w:rPr>
        <w:t>odgovornosti</w:t>
      </w:r>
      <w:proofErr w:type="spellEnd"/>
      <w:r w:rsidR="0096099A" w:rsidRPr="0096099A">
        <w:rPr>
          <w:rFonts w:ascii="Georgia" w:eastAsia="Calibri" w:hAnsi="Georgia"/>
          <w:color w:val="000000"/>
          <w:sz w:val="22"/>
          <w:szCs w:val="22"/>
        </w:rPr>
        <w:t xml:space="preserve"> </w:t>
      </w:r>
      <w:proofErr w:type="spellStart"/>
      <w:r w:rsidR="00D661B1">
        <w:rPr>
          <w:rFonts w:ascii="Georgia" w:eastAsia="Calibri" w:hAnsi="Georgia"/>
          <w:color w:val="000000"/>
          <w:sz w:val="22"/>
          <w:szCs w:val="22"/>
        </w:rPr>
        <w:t>zdravstvenih</w:t>
      </w:r>
      <w:proofErr w:type="spellEnd"/>
      <w:r w:rsidR="00D661B1">
        <w:rPr>
          <w:rFonts w:ascii="Georgia" w:eastAsia="Calibri" w:hAnsi="Georgia"/>
          <w:color w:val="000000"/>
          <w:sz w:val="22"/>
          <w:szCs w:val="22"/>
        </w:rPr>
        <w:t xml:space="preserve"> </w:t>
      </w:r>
      <w:proofErr w:type="spellStart"/>
      <w:r w:rsidR="00D661B1">
        <w:rPr>
          <w:rFonts w:ascii="Georgia" w:eastAsia="Calibri" w:hAnsi="Georgia"/>
          <w:color w:val="000000"/>
          <w:sz w:val="22"/>
          <w:szCs w:val="22"/>
        </w:rPr>
        <w:t>delavcev</w:t>
      </w:r>
      <w:proofErr w:type="spellEnd"/>
      <w:r w:rsidR="00D661B1">
        <w:rPr>
          <w:rFonts w:ascii="Georgia" w:eastAsia="Calibri" w:hAnsi="Georgia"/>
          <w:color w:val="000000"/>
          <w:sz w:val="22"/>
          <w:szCs w:val="22"/>
        </w:rPr>
        <w:t xml:space="preserve"> </w:t>
      </w:r>
      <w:r w:rsidR="0038651B" w:rsidRPr="0038651B">
        <w:rPr>
          <w:rFonts w:ascii="Georgia" w:hAnsi="Georgia" w:cs="Arial"/>
          <w:sz w:val="22"/>
          <w:szCs w:val="22"/>
        </w:rPr>
        <w:t xml:space="preserve">z </w:t>
      </w:r>
      <w:proofErr w:type="spellStart"/>
      <w:r w:rsidR="0038651B" w:rsidRPr="0038651B">
        <w:rPr>
          <w:rFonts w:ascii="Georgia" w:hAnsi="Georgia" w:cs="Arial"/>
          <w:sz w:val="22"/>
          <w:szCs w:val="22"/>
        </w:rPr>
        <w:t>zavarovalno</w:t>
      </w:r>
      <w:proofErr w:type="spellEnd"/>
      <w:r w:rsidR="0038651B" w:rsidRPr="0038651B">
        <w:rPr>
          <w:rFonts w:ascii="Georgia" w:hAnsi="Georgia" w:cs="Arial"/>
          <w:sz w:val="22"/>
          <w:szCs w:val="22"/>
        </w:rPr>
        <w:t xml:space="preserve"> </w:t>
      </w:r>
      <w:proofErr w:type="spellStart"/>
      <w:r w:rsidR="0038651B" w:rsidRPr="0038651B">
        <w:rPr>
          <w:rFonts w:ascii="Georgia" w:hAnsi="Georgia" w:cs="Arial"/>
          <w:sz w:val="22"/>
          <w:szCs w:val="22"/>
        </w:rPr>
        <w:t>vsoto</w:t>
      </w:r>
      <w:proofErr w:type="spellEnd"/>
      <w:r w:rsidR="0038651B" w:rsidRPr="0038651B">
        <w:rPr>
          <w:rFonts w:ascii="Georgia" w:hAnsi="Georgia" w:cs="Arial"/>
          <w:sz w:val="22"/>
          <w:szCs w:val="22"/>
        </w:rPr>
        <w:t xml:space="preserve"> po </w:t>
      </w:r>
      <w:proofErr w:type="spellStart"/>
      <w:r w:rsidR="0038651B" w:rsidRPr="0038651B">
        <w:rPr>
          <w:rFonts w:ascii="Georgia" w:hAnsi="Georgia" w:cs="Arial"/>
          <w:sz w:val="22"/>
          <w:szCs w:val="22"/>
        </w:rPr>
        <w:t>škodnem</w:t>
      </w:r>
      <w:proofErr w:type="spellEnd"/>
      <w:r w:rsidR="0038651B" w:rsidRPr="0038651B">
        <w:rPr>
          <w:rFonts w:ascii="Georgia" w:hAnsi="Georgia" w:cs="Arial"/>
          <w:sz w:val="22"/>
          <w:szCs w:val="22"/>
        </w:rPr>
        <w:t xml:space="preserve"> </w:t>
      </w:r>
      <w:proofErr w:type="spellStart"/>
      <w:r w:rsidR="0038651B" w:rsidRPr="0038651B">
        <w:rPr>
          <w:rFonts w:ascii="Georgia" w:hAnsi="Georgia" w:cs="Arial"/>
          <w:sz w:val="22"/>
          <w:szCs w:val="22"/>
        </w:rPr>
        <w:t>dogodku</w:t>
      </w:r>
      <w:proofErr w:type="spellEnd"/>
      <w:r w:rsidR="0038651B" w:rsidRPr="0038651B">
        <w:rPr>
          <w:rFonts w:ascii="Georgia" w:hAnsi="Georgia" w:cs="Arial"/>
          <w:sz w:val="22"/>
          <w:szCs w:val="22"/>
        </w:rPr>
        <w:t xml:space="preserve"> v </w:t>
      </w:r>
      <w:proofErr w:type="spellStart"/>
      <w:r w:rsidR="0038651B" w:rsidRPr="0038651B">
        <w:rPr>
          <w:rFonts w:ascii="Georgia" w:hAnsi="Georgia" w:cs="Arial"/>
          <w:sz w:val="22"/>
          <w:szCs w:val="22"/>
        </w:rPr>
        <w:t>višini</w:t>
      </w:r>
      <w:proofErr w:type="spellEnd"/>
      <w:r w:rsidR="0038651B">
        <w:rPr>
          <w:rFonts w:ascii="Georgia" w:hAnsi="Georgia" w:cs="Arial"/>
          <w:sz w:val="22"/>
          <w:szCs w:val="22"/>
        </w:rPr>
        <w:t xml:space="preserve"> _____________ EUR</w:t>
      </w: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96099A" w:rsidRPr="0096099A" w:rsidRDefault="0096099A" w:rsidP="0096099A">
      <w:pPr>
        <w:numPr>
          <w:ilvl w:val="0"/>
          <w:numId w:val="5"/>
        </w:numPr>
        <w:autoSpaceDE w:val="0"/>
        <w:autoSpaceDN w:val="0"/>
        <w:adjustRightInd w:val="0"/>
        <w:spacing w:after="240" w:line="276" w:lineRule="auto"/>
        <w:ind w:left="360"/>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člen</w:t>
      </w:r>
    </w:p>
    <w:p w:rsidR="0096099A" w:rsidRPr="0096099A" w:rsidRDefault="0096099A" w:rsidP="0096099A">
      <w:pPr>
        <w:spacing w:line="276" w:lineRule="auto"/>
        <w:jc w:val="both"/>
        <w:rPr>
          <w:rFonts w:ascii="Georgia" w:hAnsi="Georgia" w:cstheme="minorHAnsi"/>
          <w:sz w:val="22"/>
          <w:szCs w:val="22"/>
          <w:lang w:val="sl-SI"/>
        </w:rPr>
      </w:pPr>
      <w:r w:rsidRPr="0096099A">
        <w:rPr>
          <w:rFonts w:ascii="Georgia" w:hAnsi="Georgia" w:cstheme="minorHAnsi"/>
          <w:sz w:val="22"/>
          <w:szCs w:val="22"/>
          <w:lang w:val="sl-SI"/>
        </w:rPr>
        <w:t>Za zavarovanje, ki je predmet te pogodbe oziroma javnega naročila, veljajo  določila  celotne dokumentacije javnega naročila</w:t>
      </w:r>
      <w:r w:rsidR="00D661B1">
        <w:rPr>
          <w:rFonts w:ascii="Georgia" w:hAnsi="Georgia" w:cstheme="minorHAnsi"/>
          <w:sz w:val="22"/>
          <w:szCs w:val="22"/>
          <w:lang w:val="sl-SI"/>
        </w:rPr>
        <w:t>.</w:t>
      </w: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Za zavarovanje se uporabljajo tudi naslednji zavarovalni pogoji zavarovalnice:</w:t>
      </w: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tbl>
      <w:tblPr>
        <w:tblW w:w="8951" w:type="dxa"/>
        <w:tblInd w:w="113" w:type="dxa"/>
        <w:tblLayout w:type="fixed"/>
        <w:tblLook w:val="00A0" w:firstRow="1" w:lastRow="0" w:firstColumn="1" w:lastColumn="0" w:noHBand="0" w:noVBand="0"/>
      </w:tblPr>
      <w:tblGrid>
        <w:gridCol w:w="5849"/>
        <w:gridCol w:w="3102"/>
      </w:tblGrid>
      <w:tr w:rsidR="0096099A" w:rsidRPr="0096099A" w:rsidTr="00FE4952">
        <w:tc>
          <w:tcPr>
            <w:tcW w:w="5849" w:type="dxa"/>
            <w:tcBorders>
              <w:top w:val="single" w:sz="6" w:space="0" w:color="000000"/>
              <w:left w:val="single" w:sz="6" w:space="0" w:color="000000"/>
              <w:bottom w:val="single" w:sz="6" w:space="0" w:color="000000"/>
              <w:right w:val="single" w:sz="6" w:space="0" w:color="000000"/>
            </w:tcBorders>
            <w:hideMark/>
          </w:tcPr>
          <w:p w:rsidR="0096099A" w:rsidRPr="0096099A" w:rsidRDefault="0096099A" w:rsidP="0096099A">
            <w:pPr>
              <w:autoSpaceDE w:val="0"/>
              <w:autoSpaceDN w:val="0"/>
              <w:adjustRightInd w:val="0"/>
              <w:spacing w:line="276" w:lineRule="auto"/>
              <w:jc w:val="both"/>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ZAVAROVALNE VRSTE</w:t>
            </w:r>
          </w:p>
        </w:tc>
        <w:tc>
          <w:tcPr>
            <w:tcW w:w="3102" w:type="dxa"/>
            <w:tcBorders>
              <w:top w:val="single" w:sz="6" w:space="0" w:color="000000"/>
              <w:left w:val="single" w:sz="6" w:space="0" w:color="000000"/>
              <w:bottom w:val="single" w:sz="6" w:space="0" w:color="000000"/>
              <w:right w:val="single" w:sz="6" w:space="0" w:color="000000"/>
            </w:tcBorders>
            <w:hideMark/>
          </w:tcPr>
          <w:p w:rsidR="0096099A" w:rsidRPr="0096099A" w:rsidRDefault="0096099A" w:rsidP="0096099A">
            <w:pPr>
              <w:autoSpaceDE w:val="0"/>
              <w:autoSpaceDN w:val="0"/>
              <w:adjustRightInd w:val="0"/>
              <w:spacing w:line="276" w:lineRule="auto"/>
              <w:jc w:val="both"/>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Oznaka zavarovalnih pogojev</w:t>
            </w:r>
          </w:p>
        </w:tc>
      </w:tr>
      <w:tr w:rsidR="0096099A" w:rsidRPr="0096099A" w:rsidTr="00FE4952">
        <w:tc>
          <w:tcPr>
            <w:tcW w:w="5849" w:type="dxa"/>
            <w:tcBorders>
              <w:top w:val="single" w:sz="6" w:space="0" w:color="000000"/>
              <w:left w:val="single" w:sz="6" w:space="0" w:color="000000"/>
              <w:bottom w:val="single" w:sz="6" w:space="0" w:color="000000"/>
              <w:right w:val="single" w:sz="6" w:space="0" w:color="000000"/>
            </w:tcBorders>
            <w:hideMark/>
          </w:tcPr>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 xml:space="preserve">1. Zavarovanje splošne odgovornosti </w:t>
            </w:r>
          </w:p>
        </w:tc>
        <w:tc>
          <w:tcPr>
            <w:tcW w:w="3102" w:type="dxa"/>
            <w:tcBorders>
              <w:top w:val="single" w:sz="6" w:space="0" w:color="000000"/>
              <w:left w:val="single" w:sz="6" w:space="0" w:color="000000"/>
              <w:bottom w:val="single" w:sz="6" w:space="0" w:color="000000"/>
              <w:right w:val="single" w:sz="6" w:space="0" w:color="000000"/>
            </w:tcBorders>
          </w:tcPr>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hAnsi="Georgia"/>
                <w:b/>
                <w:bCs/>
                <w:iCs/>
                <w:noProof/>
                <w:sz w:val="22"/>
                <w:szCs w:val="22"/>
                <w:lang w:val="sl-SI" w:eastAsia="sl-SI"/>
              </w:rPr>
              <w:fldChar w:fldCharType="begin">
                <w:ffData>
                  <w:name w:val="Besedilo12"/>
                  <w:enabled/>
                  <w:calcOnExit w:val="0"/>
                  <w:textInput/>
                </w:ffData>
              </w:fldChar>
            </w:r>
            <w:r w:rsidRPr="0096099A">
              <w:rPr>
                <w:rFonts w:ascii="Georgia" w:hAnsi="Georgia"/>
                <w:b/>
                <w:bCs/>
                <w:iCs/>
                <w:noProof/>
                <w:sz w:val="22"/>
                <w:szCs w:val="22"/>
                <w:lang w:val="sl-SI" w:eastAsia="sl-SI"/>
              </w:rPr>
              <w:instrText xml:space="preserve"> FORMTEXT </w:instrText>
            </w:r>
            <w:r w:rsidRPr="0096099A">
              <w:rPr>
                <w:rFonts w:ascii="Georgia" w:hAnsi="Georgia"/>
                <w:b/>
                <w:bCs/>
                <w:iCs/>
                <w:noProof/>
                <w:sz w:val="22"/>
                <w:szCs w:val="22"/>
                <w:lang w:val="sl-SI" w:eastAsia="sl-SI"/>
              </w:rPr>
            </w:r>
            <w:r w:rsidRPr="0096099A">
              <w:rPr>
                <w:rFonts w:ascii="Georgia" w:hAnsi="Georgia"/>
                <w:b/>
                <w:bCs/>
                <w:iCs/>
                <w:noProof/>
                <w:sz w:val="22"/>
                <w:szCs w:val="22"/>
                <w:lang w:val="sl-SI" w:eastAsia="sl-SI"/>
              </w:rPr>
              <w:fldChar w:fldCharType="separate"/>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fldChar w:fldCharType="end"/>
            </w:r>
          </w:p>
        </w:tc>
      </w:tr>
      <w:tr w:rsidR="0096099A" w:rsidRPr="0096099A" w:rsidTr="00FE4952">
        <w:tc>
          <w:tcPr>
            <w:tcW w:w="5849" w:type="dxa"/>
            <w:tcBorders>
              <w:top w:val="single" w:sz="6" w:space="0" w:color="000000"/>
              <w:left w:val="single" w:sz="6" w:space="0" w:color="000000"/>
              <w:bottom w:val="single" w:sz="6" w:space="0" w:color="000000"/>
              <w:right w:val="single" w:sz="6" w:space="0" w:color="000000"/>
            </w:tcBorders>
            <w:hideMark/>
          </w:tcPr>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2. Zavarovanje poklicne odgovornosti zdravstvenih delavcev in sodelavcev</w:t>
            </w:r>
          </w:p>
        </w:tc>
        <w:tc>
          <w:tcPr>
            <w:tcW w:w="3102" w:type="dxa"/>
            <w:tcBorders>
              <w:top w:val="single" w:sz="6" w:space="0" w:color="000000"/>
              <w:left w:val="single" w:sz="6" w:space="0" w:color="000000"/>
              <w:bottom w:val="single" w:sz="6" w:space="0" w:color="000000"/>
              <w:right w:val="single" w:sz="6" w:space="0" w:color="000000"/>
            </w:tcBorders>
          </w:tcPr>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hAnsi="Georgia"/>
                <w:b/>
                <w:bCs/>
                <w:iCs/>
                <w:noProof/>
                <w:sz w:val="22"/>
                <w:szCs w:val="22"/>
                <w:lang w:val="sl-SI" w:eastAsia="sl-SI"/>
              </w:rPr>
              <w:fldChar w:fldCharType="begin">
                <w:ffData>
                  <w:name w:val="Besedilo12"/>
                  <w:enabled/>
                  <w:calcOnExit w:val="0"/>
                  <w:textInput/>
                </w:ffData>
              </w:fldChar>
            </w:r>
            <w:r w:rsidRPr="0096099A">
              <w:rPr>
                <w:rFonts w:ascii="Georgia" w:hAnsi="Georgia"/>
                <w:b/>
                <w:bCs/>
                <w:iCs/>
                <w:noProof/>
                <w:sz w:val="22"/>
                <w:szCs w:val="22"/>
                <w:lang w:val="sl-SI" w:eastAsia="sl-SI"/>
              </w:rPr>
              <w:instrText xml:space="preserve"> FORMTEXT </w:instrText>
            </w:r>
            <w:r w:rsidRPr="0096099A">
              <w:rPr>
                <w:rFonts w:ascii="Georgia" w:hAnsi="Georgia"/>
                <w:b/>
                <w:bCs/>
                <w:iCs/>
                <w:noProof/>
                <w:sz w:val="22"/>
                <w:szCs w:val="22"/>
                <w:lang w:val="sl-SI" w:eastAsia="sl-SI"/>
              </w:rPr>
            </w:r>
            <w:r w:rsidRPr="0096099A">
              <w:rPr>
                <w:rFonts w:ascii="Georgia" w:hAnsi="Georgia"/>
                <w:b/>
                <w:bCs/>
                <w:iCs/>
                <w:noProof/>
                <w:sz w:val="22"/>
                <w:szCs w:val="22"/>
                <w:lang w:val="sl-SI" w:eastAsia="sl-SI"/>
              </w:rPr>
              <w:fldChar w:fldCharType="separate"/>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fldChar w:fldCharType="end"/>
            </w:r>
          </w:p>
        </w:tc>
      </w:tr>
    </w:tbl>
    <w:p w:rsidR="0096099A" w:rsidRPr="0096099A" w:rsidRDefault="0096099A" w:rsidP="0096099A">
      <w:pPr>
        <w:autoSpaceDE w:val="0"/>
        <w:autoSpaceDN w:val="0"/>
        <w:adjustRightInd w:val="0"/>
        <w:spacing w:line="276" w:lineRule="auto"/>
        <w:ind w:left="720"/>
        <w:jc w:val="both"/>
        <w:rPr>
          <w:rFonts w:ascii="Georgia" w:eastAsia="Calibri" w:hAnsi="Georgia"/>
          <w:noProof/>
          <w:color w:val="000000"/>
          <w:sz w:val="22"/>
          <w:szCs w:val="22"/>
          <w:lang w:val="sl-SI" w:eastAsia="sl-SI"/>
        </w:rPr>
      </w:pPr>
    </w:p>
    <w:p w:rsid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bookmarkStart w:id="0" w:name="_Hlk52303332"/>
      <w:r w:rsidRPr="0096099A">
        <w:rPr>
          <w:rFonts w:ascii="Georgia" w:eastAsia="Calibri" w:hAnsi="Georgia"/>
          <w:noProof/>
          <w:color w:val="000000"/>
          <w:sz w:val="22"/>
          <w:szCs w:val="22"/>
          <w:lang w:val="sl-SI" w:eastAsia="sl-SI"/>
        </w:rPr>
        <w:t xml:space="preserve">Splošni in dopolnilni pogoji ter klavzule zavarovalnic lahko veljajo le, če niso v nasprotju </w:t>
      </w:r>
      <w:r w:rsidR="00D661B1">
        <w:rPr>
          <w:rFonts w:ascii="Georgia" w:eastAsia="Calibri" w:hAnsi="Georgia"/>
          <w:noProof/>
          <w:color w:val="000000"/>
          <w:sz w:val="22"/>
          <w:szCs w:val="22"/>
          <w:lang w:val="sl-SI" w:eastAsia="sl-SI"/>
        </w:rPr>
        <w:t>z</w:t>
      </w:r>
      <w:r w:rsidRPr="0096099A">
        <w:rPr>
          <w:rFonts w:ascii="Georgia" w:eastAsia="Calibri" w:hAnsi="Georgia"/>
          <w:noProof/>
          <w:color w:val="000000"/>
          <w:sz w:val="22"/>
          <w:szCs w:val="22"/>
          <w:lang w:val="sl-SI" w:eastAsia="sl-SI"/>
        </w:rPr>
        <w:t xml:space="preserve"> razpisno dokumentacijo.</w:t>
      </w:r>
      <w:r w:rsidR="000A4D26">
        <w:rPr>
          <w:rFonts w:ascii="Georgia" w:eastAsia="Calibri" w:hAnsi="Georgia"/>
          <w:noProof/>
          <w:color w:val="000000"/>
          <w:sz w:val="22"/>
          <w:szCs w:val="22"/>
          <w:lang w:val="sl-SI" w:eastAsia="sl-SI"/>
        </w:rPr>
        <w:t xml:space="preserve"> V primeru razhajanj med to pogodbo in splošnimi pogoji zavarovanja, veljajo določbe te pogodbe.</w:t>
      </w:r>
    </w:p>
    <w:p w:rsidR="007A358A" w:rsidRPr="007A358A" w:rsidRDefault="007A358A" w:rsidP="000A4D26">
      <w:pPr>
        <w:autoSpaceDE w:val="0"/>
        <w:autoSpaceDN w:val="0"/>
        <w:adjustRightInd w:val="0"/>
        <w:spacing w:line="276" w:lineRule="auto"/>
        <w:rPr>
          <w:rFonts w:ascii="Georgia" w:eastAsia="Calibri" w:hAnsi="Georgia"/>
          <w:b/>
          <w:bCs/>
          <w:noProof/>
          <w:color w:val="000000"/>
          <w:sz w:val="22"/>
          <w:szCs w:val="22"/>
          <w:lang w:val="sl-SI" w:eastAsia="sl-SI"/>
        </w:rPr>
      </w:pPr>
    </w:p>
    <w:bookmarkEnd w:id="0"/>
    <w:p w:rsidR="007A358A" w:rsidRDefault="007A358A" w:rsidP="007A358A">
      <w:pPr>
        <w:spacing w:line="276" w:lineRule="auto"/>
        <w:jc w:val="both"/>
        <w:rPr>
          <w:rFonts w:ascii="Georgia" w:hAnsi="Georgia"/>
          <w:bCs/>
          <w:iCs/>
          <w:noProof/>
          <w:sz w:val="22"/>
          <w:szCs w:val="22"/>
          <w:lang w:val="sl-SI" w:eastAsia="sl-SI"/>
        </w:rPr>
      </w:pPr>
      <w:r w:rsidRPr="007A358A">
        <w:rPr>
          <w:rFonts w:ascii="Georgia" w:hAnsi="Georgia"/>
          <w:bCs/>
          <w:iCs/>
          <w:noProof/>
          <w:sz w:val="22"/>
          <w:szCs w:val="22"/>
          <w:lang w:val="sl-SI" w:eastAsia="sl-SI"/>
        </w:rPr>
        <w:t>Zavarovalno kritje po tej pogodbi obvezno vključuje tudi zavarovanje škode, ki nastane naročniku oziroma tretjim osebam zaradi</w:t>
      </w:r>
      <w:r w:rsidR="000A4D26">
        <w:rPr>
          <w:rFonts w:ascii="Georgia" w:hAnsi="Georgia"/>
          <w:bCs/>
          <w:iCs/>
          <w:noProof/>
          <w:sz w:val="22"/>
          <w:szCs w:val="22"/>
          <w:lang w:val="sl-SI" w:eastAsia="sl-SI"/>
        </w:rPr>
        <w:t xml:space="preserve"> opustitve ali</w:t>
      </w:r>
      <w:r w:rsidRPr="007A358A">
        <w:rPr>
          <w:rFonts w:ascii="Georgia" w:hAnsi="Georgia"/>
          <w:bCs/>
          <w:iCs/>
          <w:noProof/>
          <w:sz w:val="22"/>
          <w:szCs w:val="22"/>
          <w:lang w:val="sl-SI" w:eastAsia="sl-SI"/>
        </w:rPr>
        <w:t xml:space="preserve"> kršitve pojasnilne dolžnosti zdravstvenih delavcev, zdravstvenih sodelavcev ali drugih oseb, katerih odgovornost je zavarovana na podlagi te pogodbe.</w:t>
      </w:r>
    </w:p>
    <w:p w:rsidR="007A358A" w:rsidRPr="007A358A" w:rsidRDefault="007A358A" w:rsidP="007A358A">
      <w:pPr>
        <w:spacing w:line="276" w:lineRule="auto"/>
        <w:jc w:val="both"/>
        <w:rPr>
          <w:rFonts w:ascii="Georgia" w:hAnsi="Georgia"/>
          <w:bCs/>
          <w:iCs/>
          <w:noProof/>
          <w:sz w:val="22"/>
          <w:szCs w:val="22"/>
          <w:lang w:val="sl-SI" w:eastAsia="sl-SI"/>
        </w:rPr>
      </w:pPr>
    </w:p>
    <w:p w:rsidR="007A358A" w:rsidRDefault="007A358A" w:rsidP="007A358A">
      <w:pPr>
        <w:spacing w:line="276" w:lineRule="auto"/>
        <w:jc w:val="both"/>
        <w:rPr>
          <w:rFonts w:ascii="Georgia" w:hAnsi="Georgia"/>
          <w:bCs/>
          <w:iCs/>
          <w:noProof/>
          <w:sz w:val="22"/>
          <w:szCs w:val="22"/>
          <w:lang w:val="sl-SI" w:eastAsia="sl-SI"/>
        </w:rPr>
      </w:pPr>
      <w:r w:rsidRPr="007A358A">
        <w:rPr>
          <w:rFonts w:ascii="Georgia" w:hAnsi="Georgia"/>
          <w:bCs/>
          <w:iCs/>
          <w:noProof/>
          <w:sz w:val="22"/>
          <w:szCs w:val="22"/>
          <w:lang w:val="sl-SI" w:eastAsia="sl-SI"/>
        </w:rPr>
        <w:t>Zavarovalnica prevzema odgovornost tudi za nepremišljene, nepopolne ali pomanjkljive informacije, pojasnila ali navodila, ki jih zavarovane osebe dajejo pacientom oziroma njihovim svojcem, če taka kršitev pojasnilne dolžnosti povzroči škodo zaradi napačne odločitve o zdravljenju ali posegu, ali drugo nepremoženjsko oziroma premoženjsko škodo.</w:t>
      </w:r>
    </w:p>
    <w:p w:rsidR="007A358A" w:rsidRPr="007A358A" w:rsidRDefault="007A358A" w:rsidP="007A358A">
      <w:pPr>
        <w:spacing w:line="276" w:lineRule="auto"/>
        <w:jc w:val="both"/>
        <w:rPr>
          <w:rFonts w:ascii="Georgia" w:hAnsi="Georgia"/>
          <w:bCs/>
          <w:iCs/>
          <w:noProof/>
          <w:sz w:val="22"/>
          <w:szCs w:val="22"/>
          <w:lang w:val="sl-SI" w:eastAsia="sl-SI"/>
        </w:rPr>
      </w:pPr>
    </w:p>
    <w:p w:rsidR="007A358A" w:rsidRPr="007A358A" w:rsidRDefault="007A358A" w:rsidP="007A358A">
      <w:pPr>
        <w:spacing w:line="276" w:lineRule="auto"/>
        <w:jc w:val="both"/>
        <w:rPr>
          <w:rFonts w:ascii="Georgia" w:hAnsi="Georgia"/>
          <w:bCs/>
          <w:iCs/>
          <w:noProof/>
          <w:sz w:val="22"/>
          <w:szCs w:val="22"/>
          <w:lang w:val="sl-SI" w:eastAsia="sl-SI"/>
        </w:rPr>
      </w:pPr>
      <w:r w:rsidRPr="007A358A">
        <w:rPr>
          <w:rFonts w:ascii="Georgia" w:hAnsi="Georgia"/>
          <w:bCs/>
          <w:iCs/>
          <w:noProof/>
          <w:sz w:val="22"/>
          <w:szCs w:val="22"/>
          <w:lang w:val="sl-SI" w:eastAsia="sl-SI"/>
        </w:rPr>
        <w:t>To zavarovalno kritje velja brez posebne</w:t>
      </w:r>
      <w:r w:rsidR="000A4D26">
        <w:rPr>
          <w:rFonts w:ascii="Georgia" w:hAnsi="Georgia"/>
          <w:bCs/>
          <w:iCs/>
          <w:noProof/>
          <w:sz w:val="22"/>
          <w:szCs w:val="22"/>
          <w:lang w:val="sl-SI" w:eastAsia="sl-SI"/>
        </w:rPr>
        <w:t>ga</w:t>
      </w:r>
      <w:r w:rsidRPr="007A358A">
        <w:rPr>
          <w:rFonts w:ascii="Georgia" w:hAnsi="Georgia"/>
          <w:bCs/>
          <w:iCs/>
          <w:noProof/>
          <w:sz w:val="22"/>
          <w:szCs w:val="22"/>
          <w:lang w:val="sl-SI" w:eastAsia="sl-SI"/>
        </w:rPr>
        <w:t xml:space="preserve"> doplačil</w:t>
      </w:r>
      <w:r w:rsidR="000A4D26">
        <w:rPr>
          <w:rFonts w:ascii="Georgia" w:hAnsi="Georgia"/>
          <w:bCs/>
          <w:iCs/>
          <w:noProof/>
          <w:sz w:val="22"/>
          <w:szCs w:val="22"/>
          <w:lang w:val="sl-SI" w:eastAsia="sl-SI"/>
        </w:rPr>
        <w:t>a</w:t>
      </w:r>
      <w:r w:rsidRPr="007A358A">
        <w:rPr>
          <w:rFonts w:ascii="Georgia" w:hAnsi="Georgia"/>
          <w:bCs/>
          <w:iCs/>
          <w:noProof/>
          <w:sz w:val="22"/>
          <w:szCs w:val="22"/>
          <w:lang w:val="sl-SI" w:eastAsia="sl-SI"/>
        </w:rPr>
        <w:t xml:space="preserve"> premije in je sestavni del zavarovanja poklicne odgovornosti zdravstvenih delavcev iz te pogodbe.</w:t>
      </w:r>
    </w:p>
    <w:p w:rsidR="007A358A" w:rsidRPr="007A358A" w:rsidRDefault="007A358A" w:rsidP="007A358A">
      <w:pPr>
        <w:spacing w:line="276" w:lineRule="auto"/>
        <w:jc w:val="both"/>
        <w:rPr>
          <w:rFonts w:ascii="Georgia" w:hAnsi="Georgia"/>
          <w:bCs/>
          <w:iCs/>
          <w:noProof/>
          <w:sz w:val="22"/>
          <w:szCs w:val="22"/>
          <w:lang w:val="sl-SI" w:eastAsia="sl-SI"/>
        </w:rPr>
      </w:pPr>
    </w:p>
    <w:p w:rsidR="007A358A" w:rsidRPr="007A358A" w:rsidRDefault="007A358A" w:rsidP="0096099A">
      <w:pPr>
        <w:spacing w:line="276" w:lineRule="auto"/>
        <w:jc w:val="both"/>
        <w:rPr>
          <w:rFonts w:ascii="Georgia" w:hAnsi="Georgia"/>
          <w:bCs/>
          <w:iCs/>
          <w:noProof/>
          <w:sz w:val="22"/>
          <w:szCs w:val="22"/>
          <w:lang w:val="sl-SI" w:eastAsia="sl-SI"/>
        </w:rPr>
      </w:pPr>
    </w:p>
    <w:p w:rsidR="0096099A" w:rsidRDefault="0096099A" w:rsidP="0096099A">
      <w:pPr>
        <w:spacing w:line="276" w:lineRule="auto"/>
        <w:jc w:val="both"/>
        <w:rPr>
          <w:rFonts w:ascii="Georgia" w:hAnsi="Georgia"/>
          <w:bCs/>
          <w:iCs/>
          <w:noProof/>
          <w:sz w:val="22"/>
          <w:szCs w:val="22"/>
          <w:lang w:val="sl-SI" w:eastAsia="sl-SI"/>
        </w:rPr>
      </w:pPr>
    </w:p>
    <w:p w:rsidR="000A4D26" w:rsidRDefault="000A4D26" w:rsidP="0096099A">
      <w:pPr>
        <w:spacing w:line="276" w:lineRule="auto"/>
        <w:jc w:val="both"/>
        <w:rPr>
          <w:rFonts w:ascii="Georgia" w:hAnsi="Georgia"/>
          <w:bCs/>
          <w:iCs/>
          <w:noProof/>
          <w:sz w:val="22"/>
          <w:szCs w:val="22"/>
          <w:lang w:val="sl-SI" w:eastAsia="sl-SI"/>
        </w:rPr>
      </w:pPr>
    </w:p>
    <w:p w:rsidR="000A4D26" w:rsidRDefault="000A4D26" w:rsidP="0096099A">
      <w:pPr>
        <w:spacing w:line="276" w:lineRule="auto"/>
        <w:jc w:val="both"/>
        <w:rPr>
          <w:rFonts w:ascii="Georgia" w:hAnsi="Georgia"/>
          <w:bCs/>
          <w:iCs/>
          <w:noProof/>
          <w:sz w:val="22"/>
          <w:szCs w:val="22"/>
          <w:lang w:val="sl-SI" w:eastAsia="sl-SI"/>
        </w:rPr>
      </w:pPr>
    </w:p>
    <w:p w:rsidR="00D661B1" w:rsidRDefault="00D661B1" w:rsidP="0096099A">
      <w:pPr>
        <w:spacing w:line="276" w:lineRule="auto"/>
        <w:jc w:val="both"/>
        <w:rPr>
          <w:rFonts w:ascii="Georgia" w:hAnsi="Georgia"/>
          <w:bCs/>
          <w:iCs/>
          <w:noProof/>
          <w:sz w:val="22"/>
          <w:szCs w:val="22"/>
          <w:lang w:val="sl-SI" w:eastAsia="sl-SI"/>
        </w:rPr>
      </w:pPr>
    </w:p>
    <w:p w:rsidR="00D661B1" w:rsidRDefault="00D661B1" w:rsidP="0096099A">
      <w:pPr>
        <w:spacing w:line="276" w:lineRule="auto"/>
        <w:jc w:val="both"/>
        <w:rPr>
          <w:rFonts w:ascii="Georgia" w:hAnsi="Georgia"/>
          <w:bCs/>
          <w:iCs/>
          <w:noProof/>
          <w:sz w:val="22"/>
          <w:szCs w:val="22"/>
          <w:lang w:val="sl-SI" w:eastAsia="sl-SI"/>
        </w:rPr>
      </w:pPr>
    </w:p>
    <w:p w:rsidR="000A4D26" w:rsidRPr="0096099A" w:rsidRDefault="000A4D26" w:rsidP="0096099A">
      <w:pPr>
        <w:spacing w:line="276" w:lineRule="auto"/>
        <w:jc w:val="both"/>
        <w:rPr>
          <w:rFonts w:ascii="Georgia" w:hAnsi="Georgia"/>
          <w:bCs/>
          <w:iCs/>
          <w:noProof/>
          <w:sz w:val="22"/>
          <w:szCs w:val="22"/>
          <w:lang w:val="sl-SI" w:eastAsia="sl-SI"/>
        </w:rPr>
      </w:pPr>
    </w:p>
    <w:p w:rsidR="0096099A" w:rsidRPr="0096099A" w:rsidRDefault="0096099A" w:rsidP="0096099A">
      <w:pPr>
        <w:autoSpaceDE w:val="0"/>
        <w:autoSpaceDN w:val="0"/>
        <w:adjustRightInd w:val="0"/>
        <w:spacing w:line="276" w:lineRule="auto"/>
        <w:ind w:left="720"/>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lastRenderedPageBreak/>
        <w:t>POGODBENA VREDNOST IN PLAČILNI POGOJI</w:t>
      </w:r>
    </w:p>
    <w:p w:rsidR="0096099A" w:rsidRPr="0096099A" w:rsidRDefault="0096099A" w:rsidP="0096099A">
      <w:pPr>
        <w:autoSpaceDE w:val="0"/>
        <w:autoSpaceDN w:val="0"/>
        <w:adjustRightInd w:val="0"/>
        <w:spacing w:line="276" w:lineRule="auto"/>
        <w:ind w:left="720"/>
        <w:jc w:val="both"/>
        <w:rPr>
          <w:rFonts w:ascii="Georgia" w:eastAsia="Calibri" w:hAnsi="Georgia"/>
          <w:b/>
          <w:bCs/>
          <w:noProof/>
          <w:color w:val="000000"/>
          <w:sz w:val="22"/>
          <w:szCs w:val="22"/>
          <w:lang w:val="sl-SI" w:eastAsia="sl-SI"/>
        </w:rPr>
      </w:pPr>
    </w:p>
    <w:p w:rsidR="0096099A" w:rsidRPr="0096099A" w:rsidRDefault="0096099A" w:rsidP="0096099A">
      <w:pPr>
        <w:pStyle w:val="Odstavekseznama"/>
        <w:numPr>
          <w:ilvl w:val="0"/>
          <w:numId w:val="5"/>
        </w:numPr>
        <w:autoSpaceDE w:val="0"/>
        <w:autoSpaceDN w:val="0"/>
        <w:adjustRightInd w:val="0"/>
        <w:spacing w:line="276" w:lineRule="auto"/>
        <w:contextualSpacing w:val="0"/>
        <w:jc w:val="center"/>
        <w:rPr>
          <w:rFonts w:ascii="Georgia" w:eastAsia="Calibri" w:hAnsi="Georgia"/>
          <w:b/>
          <w:bCs/>
          <w:color w:val="000000"/>
          <w:sz w:val="22"/>
          <w:szCs w:val="22"/>
        </w:rPr>
      </w:pPr>
      <w:proofErr w:type="spellStart"/>
      <w:r w:rsidRPr="0096099A">
        <w:rPr>
          <w:rFonts w:ascii="Georgia" w:eastAsia="Calibri" w:hAnsi="Georgia"/>
          <w:b/>
          <w:bCs/>
          <w:color w:val="000000"/>
          <w:sz w:val="22"/>
          <w:szCs w:val="22"/>
        </w:rPr>
        <w:t>člen</w:t>
      </w:r>
      <w:proofErr w:type="spellEnd"/>
    </w:p>
    <w:p w:rsidR="0096099A" w:rsidRPr="0096099A" w:rsidRDefault="0096099A" w:rsidP="0096099A">
      <w:pPr>
        <w:autoSpaceDE w:val="0"/>
        <w:autoSpaceDN w:val="0"/>
        <w:adjustRightInd w:val="0"/>
        <w:spacing w:line="276" w:lineRule="auto"/>
        <w:ind w:left="360"/>
        <w:jc w:val="both"/>
        <w:rPr>
          <w:rFonts w:ascii="Georgia" w:eastAsia="Calibri" w:hAnsi="Georgia"/>
          <w:noProof/>
          <w:color w:val="000000"/>
          <w:sz w:val="22"/>
          <w:szCs w:val="22"/>
          <w:lang w:val="sl-SI" w:eastAsia="sl-SI"/>
        </w:rPr>
      </w:pP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b/>
          <w:bCs/>
          <w:noProof/>
          <w:color w:val="000000"/>
          <w:sz w:val="22"/>
          <w:szCs w:val="22"/>
          <w:lang w:val="sl-SI" w:eastAsia="sl-SI"/>
        </w:rPr>
        <w:t>Pogodbena vrednost – premija na leto – znaša:</w:t>
      </w: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w:t>
      </w:r>
      <w:r w:rsidR="00D661B1">
        <w:rPr>
          <w:rFonts w:ascii="Georgia" w:eastAsia="Calibri" w:hAnsi="Georgia"/>
          <w:noProof/>
          <w:color w:val="000000"/>
          <w:sz w:val="22"/>
          <w:szCs w:val="22"/>
          <w:lang w:val="sl-SI" w:eastAsia="sl-SI"/>
        </w:rPr>
        <w:t>c</w:t>
      </w:r>
      <w:r w:rsidRPr="0096099A">
        <w:rPr>
          <w:rFonts w:ascii="Georgia" w:eastAsia="Calibri" w:hAnsi="Georgia"/>
          <w:noProof/>
          <w:color w:val="000000"/>
          <w:sz w:val="22"/>
          <w:szCs w:val="22"/>
          <w:lang w:val="sl-SI" w:eastAsia="sl-SI"/>
        </w:rPr>
        <w:t xml:space="preserve">ena vključuje 8,5 % davek od prometa zavarovalnih poslov.) </w:t>
      </w: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96099A" w:rsidRPr="0096099A" w:rsidRDefault="0096099A" w:rsidP="0096099A">
      <w:pPr>
        <w:autoSpaceDE w:val="0"/>
        <w:autoSpaceDN w:val="0"/>
        <w:adjustRightInd w:val="0"/>
        <w:spacing w:line="276" w:lineRule="auto"/>
        <w:jc w:val="both"/>
        <w:rPr>
          <w:rFonts w:ascii="Georgia" w:eastAsia="Calibri" w:hAnsi="Georgia"/>
          <w:b/>
          <w:noProof/>
          <w:color w:val="000000"/>
          <w:sz w:val="22"/>
          <w:szCs w:val="22"/>
          <w:u w:val="single"/>
          <w:lang w:val="sl-SI" w:eastAsia="sl-SI"/>
        </w:rPr>
      </w:pPr>
      <w:r w:rsidRPr="0096099A">
        <w:rPr>
          <w:rFonts w:ascii="Georgia" w:eastAsia="Calibri" w:hAnsi="Georgia"/>
          <w:b/>
          <w:noProof/>
          <w:color w:val="000000"/>
          <w:sz w:val="22"/>
          <w:szCs w:val="22"/>
          <w:u w:val="single"/>
          <w:lang w:val="sl-SI" w:eastAsia="sl-SI"/>
        </w:rPr>
        <w:t xml:space="preserve">Letna premija </w:t>
      </w:r>
    </w:p>
    <w:p w:rsidR="0096099A" w:rsidRPr="0096099A" w:rsidRDefault="0096099A" w:rsidP="0096099A">
      <w:pPr>
        <w:autoSpaceDE w:val="0"/>
        <w:autoSpaceDN w:val="0"/>
        <w:adjustRightInd w:val="0"/>
        <w:spacing w:line="276" w:lineRule="auto"/>
        <w:ind w:left="720"/>
        <w:jc w:val="both"/>
        <w:rPr>
          <w:rFonts w:ascii="Georgia" w:eastAsia="Calibri" w:hAnsi="Georgia"/>
          <w:noProof/>
          <w:color w:val="000000"/>
          <w:sz w:val="22"/>
          <w:szCs w:val="22"/>
          <w:u w:val="single"/>
          <w:lang w:val="sl-SI" w:eastAsia="sl-SI"/>
        </w:rPr>
      </w:pPr>
    </w:p>
    <w:tbl>
      <w:tblPr>
        <w:tblW w:w="7817" w:type="dxa"/>
        <w:tblInd w:w="113" w:type="dxa"/>
        <w:tblLayout w:type="fixed"/>
        <w:tblLook w:val="00A0" w:firstRow="1" w:lastRow="0" w:firstColumn="1" w:lastColumn="0" w:noHBand="0" w:noVBand="0"/>
      </w:tblPr>
      <w:tblGrid>
        <w:gridCol w:w="676"/>
        <w:gridCol w:w="1417"/>
        <w:gridCol w:w="1897"/>
        <w:gridCol w:w="1276"/>
        <w:gridCol w:w="1134"/>
        <w:gridCol w:w="1417"/>
      </w:tblGrid>
      <w:tr w:rsidR="00D661B1" w:rsidRPr="0096099A" w:rsidTr="00D661B1">
        <w:tc>
          <w:tcPr>
            <w:tcW w:w="676"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rsidR="00D661B1" w:rsidRPr="0096099A" w:rsidRDefault="00D661B1" w:rsidP="0096099A">
            <w:p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Zap.št.</w:t>
            </w:r>
          </w:p>
        </w:tc>
        <w:tc>
          <w:tcPr>
            <w:tcW w:w="3314" w:type="dxa"/>
            <w:gridSpan w:val="2"/>
            <w:tcBorders>
              <w:top w:val="single" w:sz="6" w:space="0" w:color="000000"/>
              <w:left w:val="single" w:sz="6" w:space="0" w:color="000000"/>
              <w:bottom w:val="single" w:sz="6" w:space="0" w:color="000000"/>
              <w:right w:val="single" w:sz="6" w:space="0" w:color="000000"/>
            </w:tcBorders>
            <w:shd w:val="clear" w:color="auto" w:fill="D2D2D2"/>
            <w:vAlign w:val="center"/>
            <w:hideMark/>
          </w:tcPr>
          <w:p w:rsidR="00D661B1" w:rsidRPr="0096099A" w:rsidRDefault="00D661B1" w:rsidP="0096099A">
            <w:p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Zavarovalna vrsta</w:t>
            </w:r>
          </w:p>
        </w:tc>
        <w:tc>
          <w:tcPr>
            <w:tcW w:w="1276"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rsidR="00D661B1" w:rsidRPr="0096099A" w:rsidRDefault="00D661B1" w:rsidP="0096099A">
            <w:p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Letna neto premija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vAlign w:val="center"/>
          </w:tcPr>
          <w:p w:rsidR="00D661B1" w:rsidRPr="0096099A" w:rsidRDefault="00D661B1" w:rsidP="0096099A">
            <w:pPr>
              <w:autoSpaceDE w:val="0"/>
              <w:autoSpaceDN w:val="0"/>
              <w:adjustRightInd w:val="0"/>
              <w:spacing w:line="276" w:lineRule="auto"/>
              <w:jc w:val="center"/>
              <w:rPr>
                <w:rFonts w:ascii="Georgia" w:eastAsia="Calibri" w:hAnsi="Georgia"/>
                <w:b/>
                <w:bCs/>
                <w:noProof/>
                <w:color w:val="000000"/>
                <w:sz w:val="22"/>
                <w:szCs w:val="22"/>
                <w:lang w:val="sl-SI" w:eastAsia="sl-SI"/>
              </w:rPr>
            </w:pPr>
          </w:p>
          <w:p w:rsidR="00D661B1" w:rsidRPr="0096099A" w:rsidRDefault="00D661B1" w:rsidP="0096099A">
            <w:p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DPZP</w:t>
            </w:r>
          </w:p>
        </w:tc>
        <w:tc>
          <w:tcPr>
            <w:tcW w:w="1417"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rsidR="00D661B1" w:rsidRPr="0096099A" w:rsidRDefault="00D661B1" w:rsidP="0096099A">
            <w:p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Končna letna premija</w:t>
            </w:r>
          </w:p>
        </w:tc>
      </w:tr>
      <w:tr w:rsidR="00D661B1" w:rsidRPr="0096099A" w:rsidTr="00D661B1">
        <w:tc>
          <w:tcPr>
            <w:tcW w:w="676" w:type="dxa"/>
            <w:tcBorders>
              <w:top w:val="single" w:sz="6" w:space="0" w:color="000000"/>
              <w:left w:val="single" w:sz="6" w:space="0" w:color="000000"/>
              <w:bottom w:val="single" w:sz="6" w:space="0" w:color="000000"/>
              <w:right w:val="single" w:sz="6" w:space="0" w:color="000000"/>
            </w:tcBorders>
            <w:hideMark/>
          </w:tcPr>
          <w:p w:rsidR="00D661B1" w:rsidRPr="0096099A" w:rsidRDefault="00D661B1"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1.</w:t>
            </w:r>
          </w:p>
        </w:tc>
        <w:tc>
          <w:tcPr>
            <w:tcW w:w="3314" w:type="dxa"/>
            <w:gridSpan w:val="2"/>
            <w:tcBorders>
              <w:top w:val="single" w:sz="6" w:space="0" w:color="000000"/>
              <w:left w:val="single" w:sz="6" w:space="0" w:color="000000"/>
              <w:bottom w:val="single" w:sz="6" w:space="0" w:color="000000"/>
              <w:right w:val="single" w:sz="6" w:space="0" w:color="000000"/>
            </w:tcBorders>
            <w:vAlign w:val="center"/>
            <w:hideMark/>
          </w:tcPr>
          <w:p w:rsidR="00D661B1" w:rsidRPr="0096099A" w:rsidRDefault="00D661B1" w:rsidP="0096099A">
            <w:pPr>
              <w:autoSpaceDE w:val="0"/>
              <w:autoSpaceDN w:val="0"/>
              <w:adjustRightInd w:val="0"/>
              <w:spacing w:line="276" w:lineRule="auto"/>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Zavarovanje splošne odgovornosti</w:t>
            </w:r>
          </w:p>
        </w:tc>
        <w:tc>
          <w:tcPr>
            <w:tcW w:w="1276" w:type="dxa"/>
            <w:tcBorders>
              <w:top w:val="single" w:sz="6" w:space="0" w:color="000000"/>
              <w:left w:val="single" w:sz="6" w:space="0" w:color="000000"/>
              <w:bottom w:val="single" w:sz="6" w:space="0" w:color="000000"/>
              <w:right w:val="single" w:sz="6" w:space="0" w:color="000000"/>
            </w:tcBorders>
            <w:vAlign w:val="center"/>
          </w:tcPr>
          <w:p w:rsidR="00D661B1" w:rsidRPr="0096099A" w:rsidRDefault="00D661B1" w:rsidP="0096099A">
            <w:pPr>
              <w:autoSpaceDE w:val="0"/>
              <w:autoSpaceDN w:val="0"/>
              <w:adjustRightInd w:val="0"/>
              <w:spacing w:line="276" w:lineRule="auto"/>
              <w:jc w:val="right"/>
              <w:rPr>
                <w:rFonts w:ascii="Georgia" w:eastAsia="Calibri" w:hAnsi="Georgia"/>
                <w:noProof/>
                <w:color w:val="000000"/>
                <w:sz w:val="22"/>
                <w:szCs w:val="22"/>
                <w:lang w:val="sl-SI" w:eastAsia="sl-SI"/>
              </w:rPr>
            </w:pPr>
            <w:r w:rsidRPr="0096099A">
              <w:rPr>
                <w:rFonts w:ascii="Georgia" w:hAnsi="Georgia"/>
                <w:b/>
                <w:bCs/>
                <w:iCs/>
                <w:noProof/>
                <w:sz w:val="22"/>
                <w:szCs w:val="22"/>
                <w:lang w:val="sl-SI" w:eastAsia="sl-SI"/>
              </w:rPr>
              <w:fldChar w:fldCharType="begin">
                <w:ffData>
                  <w:name w:val="Besedilo12"/>
                  <w:enabled/>
                  <w:calcOnExit w:val="0"/>
                  <w:textInput/>
                </w:ffData>
              </w:fldChar>
            </w:r>
            <w:r w:rsidRPr="0096099A">
              <w:rPr>
                <w:rFonts w:ascii="Georgia" w:hAnsi="Georgia"/>
                <w:b/>
                <w:bCs/>
                <w:iCs/>
                <w:noProof/>
                <w:sz w:val="22"/>
                <w:szCs w:val="22"/>
                <w:lang w:val="sl-SI" w:eastAsia="sl-SI"/>
              </w:rPr>
              <w:instrText xml:space="preserve"> FORMTEXT </w:instrText>
            </w:r>
            <w:r w:rsidRPr="0096099A">
              <w:rPr>
                <w:rFonts w:ascii="Georgia" w:hAnsi="Georgia"/>
                <w:b/>
                <w:bCs/>
                <w:iCs/>
                <w:noProof/>
                <w:sz w:val="22"/>
                <w:szCs w:val="22"/>
                <w:lang w:val="sl-SI" w:eastAsia="sl-SI"/>
              </w:rPr>
            </w:r>
            <w:r w:rsidRPr="0096099A">
              <w:rPr>
                <w:rFonts w:ascii="Georgia" w:hAnsi="Georgia"/>
                <w:b/>
                <w:bCs/>
                <w:iCs/>
                <w:noProof/>
                <w:sz w:val="22"/>
                <w:szCs w:val="22"/>
                <w:lang w:val="sl-SI" w:eastAsia="sl-SI"/>
              </w:rPr>
              <w:fldChar w:fldCharType="separate"/>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rsidR="00D661B1" w:rsidRPr="0096099A" w:rsidRDefault="00D661B1" w:rsidP="0096099A">
            <w:pPr>
              <w:autoSpaceDE w:val="0"/>
              <w:autoSpaceDN w:val="0"/>
              <w:adjustRightInd w:val="0"/>
              <w:spacing w:line="276" w:lineRule="auto"/>
              <w:jc w:val="right"/>
              <w:rPr>
                <w:rFonts w:ascii="Georgia" w:eastAsia="Calibri" w:hAnsi="Georgia"/>
                <w:noProof/>
                <w:color w:val="000000"/>
                <w:sz w:val="22"/>
                <w:szCs w:val="22"/>
                <w:lang w:val="sl-SI" w:eastAsia="sl-SI"/>
              </w:rPr>
            </w:pPr>
            <w:r w:rsidRPr="0096099A">
              <w:rPr>
                <w:rFonts w:ascii="Georgia" w:hAnsi="Georgia"/>
                <w:b/>
                <w:bCs/>
                <w:iCs/>
                <w:noProof/>
                <w:sz w:val="22"/>
                <w:szCs w:val="22"/>
                <w:lang w:val="sl-SI" w:eastAsia="sl-SI"/>
              </w:rPr>
              <w:fldChar w:fldCharType="begin">
                <w:ffData>
                  <w:name w:val="Besedilo12"/>
                  <w:enabled/>
                  <w:calcOnExit w:val="0"/>
                  <w:textInput/>
                </w:ffData>
              </w:fldChar>
            </w:r>
            <w:r w:rsidRPr="0096099A">
              <w:rPr>
                <w:rFonts w:ascii="Georgia" w:hAnsi="Georgia"/>
                <w:b/>
                <w:bCs/>
                <w:iCs/>
                <w:noProof/>
                <w:sz w:val="22"/>
                <w:szCs w:val="22"/>
                <w:lang w:val="sl-SI" w:eastAsia="sl-SI"/>
              </w:rPr>
              <w:instrText xml:space="preserve"> FORMTEXT </w:instrText>
            </w:r>
            <w:r w:rsidRPr="0096099A">
              <w:rPr>
                <w:rFonts w:ascii="Georgia" w:hAnsi="Georgia"/>
                <w:b/>
                <w:bCs/>
                <w:iCs/>
                <w:noProof/>
                <w:sz w:val="22"/>
                <w:szCs w:val="22"/>
                <w:lang w:val="sl-SI" w:eastAsia="sl-SI"/>
              </w:rPr>
            </w:r>
            <w:r w:rsidRPr="0096099A">
              <w:rPr>
                <w:rFonts w:ascii="Georgia" w:hAnsi="Georgia"/>
                <w:b/>
                <w:bCs/>
                <w:iCs/>
                <w:noProof/>
                <w:sz w:val="22"/>
                <w:szCs w:val="22"/>
                <w:lang w:val="sl-SI" w:eastAsia="sl-SI"/>
              </w:rPr>
              <w:fldChar w:fldCharType="separate"/>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rsidR="00D661B1" w:rsidRPr="0096099A" w:rsidRDefault="00D661B1" w:rsidP="0096099A">
            <w:pPr>
              <w:autoSpaceDE w:val="0"/>
              <w:autoSpaceDN w:val="0"/>
              <w:adjustRightInd w:val="0"/>
              <w:spacing w:line="276" w:lineRule="auto"/>
              <w:jc w:val="right"/>
              <w:rPr>
                <w:rFonts w:ascii="Georgia" w:eastAsia="Calibri" w:hAnsi="Georgia"/>
                <w:noProof/>
                <w:color w:val="000000"/>
                <w:sz w:val="22"/>
                <w:szCs w:val="22"/>
                <w:lang w:val="sl-SI" w:eastAsia="sl-SI"/>
              </w:rPr>
            </w:pPr>
            <w:r w:rsidRPr="0096099A">
              <w:rPr>
                <w:rFonts w:ascii="Georgia" w:hAnsi="Georgia"/>
                <w:b/>
                <w:bCs/>
                <w:iCs/>
                <w:noProof/>
                <w:sz w:val="22"/>
                <w:szCs w:val="22"/>
                <w:lang w:val="sl-SI" w:eastAsia="sl-SI"/>
              </w:rPr>
              <w:fldChar w:fldCharType="begin">
                <w:ffData>
                  <w:name w:val="Besedilo12"/>
                  <w:enabled/>
                  <w:calcOnExit w:val="0"/>
                  <w:textInput/>
                </w:ffData>
              </w:fldChar>
            </w:r>
            <w:r w:rsidRPr="0096099A">
              <w:rPr>
                <w:rFonts w:ascii="Georgia" w:hAnsi="Georgia"/>
                <w:b/>
                <w:bCs/>
                <w:iCs/>
                <w:noProof/>
                <w:sz w:val="22"/>
                <w:szCs w:val="22"/>
                <w:lang w:val="sl-SI" w:eastAsia="sl-SI"/>
              </w:rPr>
              <w:instrText xml:space="preserve"> FORMTEXT </w:instrText>
            </w:r>
            <w:r w:rsidRPr="0096099A">
              <w:rPr>
                <w:rFonts w:ascii="Georgia" w:hAnsi="Georgia"/>
                <w:b/>
                <w:bCs/>
                <w:iCs/>
                <w:noProof/>
                <w:sz w:val="22"/>
                <w:szCs w:val="22"/>
                <w:lang w:val="sl-SI" w:eastAsia="sl-SI"/>
              </w:rPr>
            </w:r>
            <w:r w:rsidRPr="0096099A">
              <w:rPr>
                <w:rFonts w:ascii="Georgia" w:hAnsi="Georgia"/>
                <w:b/>
                <w:bCs/>
                <w:iCs/>
                <w:noProof/>
                <w:sz w:val="22"/>
                <w:szCs w:val="22"/>
                <w:lang w:val="sl-SI" w:eastAsia="sl-SI"/>
              </w:rPr>
              <w:fldChar w:fldCharType="separate"/>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fldChar w:fldCharType="end"/>
            </w:r>
          </w:p>
        </w:tc>
      </w:tr>
      <w:tr w:rsidR="00D661B1" w:rsidRPr="0096099A" w:rsidTr="00D661B1">
        <w:tc>
          <w:tcPr>
            <w:tcW w:w="676" w:type="dxa"/>
            <w:tcBorders>
              <w:top w:val="single" w:sz="6" w:space="0" w:color="000000"/>
              <w:left w:val="single" w:sz="6" w:space="0" w:color="000000"/>
              <w:bottom w:val="single" w:sz="6" w:space="0" w:color="000000"/>
              <w:right w:val="single" w:sz="6" w:space="0" w:color="000000"/>
            </w:tcBorders>
            <w:hideMark/>
          </w:tcPr>
          <w:p w:rsidR="00D661B1" w:rsidRPr="0096099A" w:rsidRDefault="00D661B1"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2.</w:t>
            </w:r>
          </w:p>
        </w:tc>
        <w:tc>
          <w:tcPr>
            <w:tcW w:w="3314" w:type="dxa"/>
            <w:gridSpan w:val="2"/>
            <w:tcBorders>
              <w:top w:val="single" w:sz="6" w:space="0" w:color="000000"/>
              <w:left w:val="single" w:sz="6" w:space="0" w:color="000000"/>
              <w:bottom w:val="single" w:sz="6" w:space="0" w:color="000000"/>
              <w:right w:val="single" w:sz="6" w:space="0" w:color="000000"/>
            </w:tcBorders>
            <w:vAlign w:val="center"/>
            <w:hideMark/>
          </w:tcPr>
          <w:p w:rsidR="00D661B1" w:rsidRPr="0096099A" w:rsidRDefault="00D661B1" w:rsidP="0096099A">
            <w:pPr>
              <w:autoSpaceDE w:val="0"/>
              <w:autoSpaceDN w:val="0"/>
              <w:adjustRightInd w:val="0"/>
              <w:spacing w:line="276" w:lineRule="auto"/>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Zavarovanje poklicne odgovornosti zdravsvenih delavcev</w:t>
            </w:r>
          </w:p>
        </w:tc>
        <w:tc>
          <w:tcPr>
            <w:tcW w:w="1276" w:type="dxa"/>
            <w:tcBorders>
              <w:top w:val="single" w:sz="6" w:space="0" w:color="000000"/>
              <w:left w:val="single" w:sz="6" w:space="0" w:color="000000"/>
              <w:bottom w:val="single" w:sz="6" w:space="0" w:color="000000"/>
              <w:right w:val="single" w:sz="6" w:space="0" w:color="000000"/>
            </w:tcBorders>
            <w:vAlign w:val="center"/>
          </w:tcPr>
          <w:p w:rsidR="00D661B1" w:rsidRPr="0096099A" w:rsidRDefault="00D661B1" w:rsidP="0096099A">
            <w:pPr>
              <w:autoSpaceDE w:val="0"/>
              <w:autoSpaceDN w:val="0"/>
              <w:adjustRightInd w:val="0"/>
              <w:spacing w:line="276" w:lineRule="auto"/>
              <w:jc w:val="right"/>
              <w:rPr>
                <w:rFonts w:ascii="Georgia" w:eastAsia="Calibri" w:hAnsi="Georgia"/>
                <w:noProof/>
                <w:color w:val="000000"/>
                <w:sz w:val="22"/>
                <w:szCs w:val="22"/>
                <w:lang w:val="sl-SI" w:eastAsia="sl-SI"/>
              </w:rPr>
            </w:pPr>
            <w:r w:rsidRPr="0096099A">
              <w:rPr>
                <w:rFonts w:ascii="Georgia" w:hAnsi="Georgia"/>
                <w:b/>
                <w:bCs/>
                <w:iCs/>
                <w:noProof/>
                <w:sz w:val="22"/>
                <w:szCs w:val="22"/>
                <w:lang w:val="sl-SI" w:eastAsia="sl-SI"/>
              </w:rPr>
              <w:fldChar w:fldCharType="begin">
                <w:ffData>
                  <w:name w:val="Besedilo12"/>
                  <w:enabled/>
                  <w:calcOnExit w:val="0"/>
                  <w:textInput/>
                </w:ffData>
              </w:fldChar>
            </w:r>
            <w:r w:rsidRPr="0096099A">
              <w:rPr>
                <w:rFonts w:ascii="Georgia" w:hAnsi="Georgia"/>
                <w:b/>
                <w:bCs/>
                <w:iCs/>
                <w:noProof/>
                <w:sz w:val="22"/>
                <w:szCs w:val="22"/>
                <w:lang w:val="sl-SI" w:eastAsia="sl-SI"/>
              </w:rPr>
              <w:instrText xml:space="preserve"> FORMTEXT </w:instrText>
            </w:r>
            <w:r w:rsidRPr="0096099A">
              <w:rPr>
                <w:rFonts w:ascii="Georgia" w:hAnsi="Georgia"/>
                <w:b/>
                <w:bCs/>
                <w:iCs/>
                <w:noProof/>
                <w:sz w:val="22"/>
                <w:szCs w:val="22"/>
                <w:lang w:val="sl-SI" w:eastAsia="sl-SI"/>
              </w:rPr>
            </w:r>
            <w:r w:rsidRPr="0096099A">
              <w:rPr>
                <w:rFonts w:ascii="Georgia" w:hAnsi="Georgia"/>
                <w:b/>
                <w:bCs/>
                <w:iCs/>
                <w:noProof/>
                <w:sz w:val="22"/>
                <w:szCs w:val="22"/>
                <w:lang w:val="sl-SI" w:eastAsia="sl-SI"/>
              </w:rPr>
              <w:fldChar w:fldCharType="separate"/>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rsidR="00D661B1" w:rsidRPr="0096099A" w:rsidRDefault="00D661B1" w:rsidP="0096099A">
            <w:pPr>
              <w:autoSpaceDE w:val="0"/>
              <w:autoSpaceDN w:val="0"/>
              <w:adjustRightInd w:val="0"/>
              <w:spacing w:line="276" w:lineRule="auto"/>
              <w:jc w:val="right"/>
              <w:rPr>
                <w:rFonts w:ascii="Georgia" w:eastAsia="Calibri" w:hAnsi="Georgia"/>
                <w:noProof/>
                <w:color w:val="000000"/>
                <w:sz w:val="22"/>
                <w:szCs w:val="22"/>
                <w:lang w:val="sl-SI" w:eastAsia="sl-SI"/>
              </w:rPr>
            </w:pPr>
            <w:r w:rsidRPr="0096099A">
              <w:rPr>
                <w:rFonts w:ascii="Georgia" w:hAnsi="Georgia"/>
                <w:b/>
                <w:bCs/>
                <w:iCs/>
                <w:noProof/>
                <w:sz w:val="22"/>
                <w:szCs w:val="22"/>
                <w:lang w:val="sl-SI" w:eastAsia="sl-SI"/>
              </w:rPr>
              <w:fldChar w:fldCharType="begin">
                <w:ffData>
                  <w:name w:val="Besedilo12"/>
                  <w:enabled/>
                  <w:calcOnExit w:val="0"/>
                  <w:textInput/>
                </w:ffData>
              </w:fldChar>
            </w:r>
            <w:r w:rsidRPr="0096099A">
              <w:rPr>
                <w:rFonts w:ascii="Georgia" w:hAnsi="Georgia"/>
                <w:b/>
                <w:bCs/>
                <w:iCs/>
                <w:noProof/>
                <w:sz w:val="22"/>
                <w:szCs w:val="22"/>
                <w:lang w:val="sl-SI" w:eastAsia="sl-SI"/>
              </w:rPr>
              <w:instrText xml:space="preserve"> FORMTEXT </w:instrText>
            </w:r>
            <w:r w:rsidRPr="0096099A">
              <w:rPr>
                <w:rFonts w:ascii="Georgia" w:hAnsi="Georgia"/>
                <w:b/>
                <w:bCs/>
                <w:iCs/>
                <w:noProof/>
                <w:sz w:val="22"/>
                <w:szCs w:val="22"/>
                <w:lang w:val="sl-SI" w:eastAsia="sl-SI"/>
              </w:rPr>
            </w:r>
            <w:r w:rsidRPr="0096099A">
              <w:rPr>
                <w:rFonts w:ascii="Georgia" w:hAnsi="Georgia"/>
                <w:b/>
                <w:bCs/>
                <w:iCs/>
                <w:noProof/>
                <w:sz w:val="22"/>
                <w:szCs w:val="22"/>
                <w:lang w:val="sl-SI" w:eastAsia="sl-SI"/>
              </w:rPr>
              <w:fldChar w:fldCharType="separate"/>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rsidR="00D661B1" w:rsidRPr="0096099A" w:rsidRDefault="00D661B1" w:rsidP="0096099A">
            <w:pPr>
              <w:autoSpaceDE w:val="0"/>
              <w:autoSpaceDN w:val="0"/>
              <w:adjustRightInd w:val="0"/>
              <w:spacing w:line="276" w:lineRule="auto"/>
              <w:jc w:val="right"/>
              <w:rPr>
                <w:rFonts w:ascii="Georgia" w:eastAsia="Calibri" w:hAnsi="Georgia"/>
                <w:noProof/>
                <w:color w:val="000000"/>
                <w:sz w:val="22"/>
                <w:szCs w:val="22"/>
                <w:lang w:val="sl-SI" w:eastAsia="sl-SI"/>
              </w:rPr>
            </w:pPr>
            <w:r w:rsidRPr="0096099A">
              <w:rPr>
                <w:rFonts w:ascii="Georgia" w:hAnsi="Georgia"/>
                <w:b/>
                <w:bCs/>
                <w:iCs/>
                <w:noProof/>
                <w:sz w:val="22"/>
                <w:szCs w:val="22"/>
                <w:lang w:val="sl-SI" w:eastAsia="sl-SI"/>
              </w:rPr>
              <w:fldChar w:fldCharType="begin">
                <w:ffData>
                  <w:name w:val="Besedilo12"/>
                  <w:enabled/>
                  <w:calcOnExit w:val="0"/>
                  <w:textInput/>
                </w:ffData>
              </w:fldChar>
            </w:r>
            <w:r w:rsidRPr="0096099A">
              <w:rPr>
                <w:rFonts w:ascii="Georgia" w:hAnsi="Georgia"/>
                <w:b/>
                <w:bCs/>
                <w:iCs/>
                <w:noProof/>
                <w:sz w:val="22"/>
                <w:szCs w:val="22"/>
                <w:lang w:val="sl-SI" w:eastAsia="sl-SI"/>
              </w:rPr>
              <w:instrText xml:space="preserve"> FORMTEXT </w:instrText>
            </w:r>
            <w:r w:rsidRPr="0096099A">
              <w:rPr>
                <w:rFonts w:ascii="Georgia" w:hAnsi="Georgia"/>
                <w:b/>
                <w:bCs/>
                <w:iCs/>
                <w:noProof/>
                <w:sz w:val="22"/>
                <w:szCs w:val="22"/>
                <w:lang w:val="sl-SI" w:eastAsia="sl-SI"/>
              </w:rPr>
            </w:r>
            <w:r w:rsidRPr="0096099A">
              <w:rPr>
                <w:rFonts w:ascii="Georgia" w:hAnsi="Georgia"/>
                <w:b/>
                <w:bCs/>
                <w:iCs/>
                <w:noProof/>
                <w:sz w:val="22"/>
                <w:szCs w:val="22"/>
                <w:lang w:val="sl-SI" w:eastAsia="sl-SI"/>
              </w:rPr>
              <w:fldChar w:fldCharType="separate"/>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fldChar w:fldCharType="end"/>
            </w:r>
          </w:p>
        </w:tc>
      </w:tr>
      <w:tr w:rsidR="00D661B1" w:rsidRPr="0096099A" w:rsidTr="00D661B1">
        <w:trPr>
          <w:gridAfter w:val="4"/>
          <w:wAfter w:w="5724" w:type="dxa"/>
        </w:trPr>
        <w:tc>
          <w:tcPr>
            <w:tcW w:w="676" w:type="dxa"/>
            <w:tcBorders>
              <w:top w:val="single" w:sz="6" w:space="0" w:color="000000"/>
              <w:left w:val="single" w:sz="6" w:space="0" w:color="000000"/>
              <w:bottom w:val="single" w:sz="6" w:space="0" w:color="000000"/>
              <w:right w:val="single" w:sz="6" w:space="0" w:color="000000"/>
            </w:tcBorders>
          </w:tcPr>
          <w:p w:rsidR="00D661B1" w:rsidRPr="0096099A" w:rsidRDefault="00D661B1" w:rsidP="0096099A">
            <w:pPr>
              <w:autoSpaceDE w:val="0"/>
              <w:autoSpaceDN w:val="0"/>
              <w:adjustRightInd w:val="0"/>
              <w:spacing w:line="276" w:lineRule="auto"/>
              <w:jc w:val="both"/>
              <w:rPr>
                <w:rFonts w:ascii="Georgia" w:eastAsia="Calibri" w:hAnsi="Georgia"/>
                <w:noProof/>
                <w:color w:val="000000"/>
                <w:sz w:val="22"/>
                <w:szCs w:val="22"/>
                <w:lang w:val="sl-SI" w:eastAsia="sl-SI"/>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D661B1" w:rsidRPr="0096099A" w:rsidRDefault="00D661B1" w:rsidP="0096099A">
            <w:pPr>
              <w:autoSpaceDE w:val="0"/>
              <w:autoSpaceDN w:val="0"/>
              <w:adjustRightInd w:val="0"/>
              <w:spacing w:line="276" w:lineRule="auto"/>
              <w:jc w:val="right"/>
              <w:rPr>
                <w:rFonts w:ascii="Georgia" w:eastAsia="Calibri" w:hAnsi="Georgia"/>
                <w:noProof/>
                <w:color w:val="000000"/>
                <w:sz w:val="22"/>
                <w:szCs w:val="22"/>
                <w:lang w:val="sl-SI" w:eastAsia="sl-SI"/>
              </w:rPr>
            </w:pPr>
            <w:r w:rsidRPr="0096099A">
              <w:rPr>
                <w:rFonts w:ascii="Georgia" w:hAnsi="Georgia"/>
                <w:b/>
                <w:bCs/>
                <w:iCs/>
                <w:noProof/>
                <w:sz w:val="22"/>
                <w:szCs w:val="22"/>
                <w:lang w:val="sl-SI" w:eastAsia="sl-SI"/>
              </w:rPr>
              <w:fldChar w:fldCharType="begin">
                <w:ffData>
                  <w:name w:val="Besedilo12"/>
                  <w:enabled/>
                  <w:calcOnExit w:val="0"/>
                  <w:textInput/>
                </w:ffData>
              </w:fldChar>
            </w:r>
            <w:r w:rsidRPr="0096099A">
              <w:rPr>
                <w:rFonts w:ascii="Georgia" w:hAnsi="Georgia"/>
                <w:b/>
                <w:bCs/>
                <w:iCs/>
                <w:noProof/>
                <w:sz w:val="22"/>
                <w:szCs w:val="22"/>
                <w:lang w:val="sl-SI" w:eastAsia="sl-SI"/>
              </w:rPr>
              <w:instrText xml:space="preserve"> FORMTEXT </w:instrText>
            </w:r>
            <w:r w:rsidRPr="0096099A">
              <w:rPr>
                <w:rFonts w:ascii="Georgia" w:hAnsi="Georgia"/>
                <w:b/>
                <w:bCs/>
                <w:iCs/>
                <w:noProof/>
                <w:sz w:val="22"/>
                <w:szCs w:val="22"/>
                <w:lang w:val="sl-SI" w:eastAsia="sl-SI"/>
              </w:rPr>
            </w:r>
            <w:r w:rsidRPr="0096099A">
              <w:rPr>
                <w:rFonts w:ascii="Georgia" w:hAnsi="Georgia"/>
                <w:b/>
                <w:bCs/>
                <w:iCs/>
                <w:noProof/>
                <w:sz w:val="22"/>
                <w:szCs w:val="22"/>
                <w:lang w:val="sl-SI" w:eastAsia="sl-SI"/>
              </w:rPr>
              <w:fldChar w:fldCharType="separate"/>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fldChar w:fldCharType="end"/>
            </w:r>
          </w:p>
        </w:tc>
      </w:tr>
    </w:tbl>
    <w:p w:rsidR="0096099A" w:rsidRPr="0096099A" w:rsidRDefault="0096099A" w:rsidP="00D661B1">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 xml:space="preserve"> </w:t>
      </w:r>
    </w:p>
    <w:p w:rsidR="0096099A" w:rsidRPr="0096099A" w:rsidRDefault="0096099A" w:rsidP="0096099A">
      <w:pPr>
        <w:autoSpaceDE w:val="0"/>
        <w:autoSpaceDN w:val="0"/>
        <w:adjustRightInd w:val="0"/>
        <w:spacing w:line="276" w:lineRule="auto"/>
        <w:ind w:left="720"/>
        <w:jc w:val="both"/>
        <w:rPr>
          <w:rFonts w:ascii="Georgia" w:eastAsia="Calibri" w:hAnsi="Georgia"/>
          <w:b/>
          <w:noProof/>
          <w:color w:val="000000"/>
          <w:sz w:val="22"/>
          <w:szCs w:val="22"/>
          <w:u w:val="single"/>
          <w:lang w:val="sl-SI" w:eastAsia="sl-SI"/>
        </w:rPr>
      </w:pPr>
      <w:r w:rsidRPr="0096099A">
        <w:rPr>
          <w:rFonts w:ascii="Georgia" w:eastAsia="Calibri" w:hAnsi="Georgia"/>
          <w:b/>
          <w:noProof/>
          <w:color w:val="000000"/>
          <w:sz w:val="22"/>
          <w:szCs w:val="22"/>
          <w:u w:val="single"/>
          <w:lang w:val="sl-SI" w:eastAsia="sl-SI"/>
        </w:rPr>
        <w:t xml:space="preserve">Skupna letna premija </w:t>
      </w:r>
    </w:p>
    <w:p w:rsidR="0096099A" w:rsidRPr="0096099A" w:rsidRDefault="0096099A" w:rsidP="0096099A">
      <w:pPr>
        <w:autoSpaceDE w:val="0"/>
        <w:autoSpaceDN w:val="0"/>
        <w:adjustRightInd w:val="0"/>
        <w:spacing w:line="276" w:lineRule="auto"/>
        <w:ind w:left="720"/>
        <w:jc w:val="both"/>
        <w:rPr>
          <w:rFonts w:ascii="Georgia" w:eastAsia="Calibri" w:hAnsi="Georgia"/>
          <w:noProof/>
          <w:color w:val="000000"/>
          <w:sz w:val="22"/>
          <w:szCs w:val="22"/>
          <w:lang w:val="sl-SI" w:eastAsia="sl-SI"/>
        </w:rPr>
      </w:pPr>
    </w:p>
    <w:tbl>
      <w:tblPr>
        <w:tblW w:w="0" w:type="auto"/>
        <w:tblInd w:w="113" w:type="dxa"/>
        <w:tblLayout w:type="fixed"/>
        <w:tblLook w:val="00A0" w:firstRow="1" w:lastRow="0" w:firstColumn="1" w:lastColumn="0" w:noHBand="0" w:noVBand="0"/>
      </w:tblPr>
      <w:tblGrid>
        <w:gridCol w:w="730"/>
        <w:gridCol w:w="4135"/>
        <w:gridCol w:w="2835"/>
      </w:tblGrid>
      <w:tr w:rsidR="0096099A" w:rsidRPr="0096099A" w:rsidTr="00FE4952">
        <w:tc>
          <w:tcPr>
            <w:tcW w:w="730" w:type="dxa"/>
            <w:tcBorders>
              <w:top w:val="single" w:sz="6" w:space="0" w:color="000000"/>
              <w:left w:val="single" w:sz="6" w:space="0" w:color="000000"/>
              <w:bottom w:val="single" w:sz="6" w:space="0" w:color="000000"/>
              <w:right w:val="single" w:sz="6" w:space="0" w:color="000000"/>
            </w:tcBorders>
            <w:vAlign w:val="center"/>
            <w:hideMark/>
          </w:tcPr>
          <w:p w:rsidR="0096099A" w:rsidRPr="0096099A" w:rsidRDefault="0096099A" w:rsidP="0096099A">
            <w:pPr>
              <w:autoSpaceDE w:val="0"/>
              <w:autoSpaceDN w:val="0"/>
              <w:adjustRightInd w:val="0"/>
              <w:spacing w:line="276" w:lineRule="auto"/>
              <w:jc w:val="both"/>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Zap.št.</w:t>
            </w:r>
          </w:p>
        </w:tc>
        <w:tc>
          <w:tcPr>
            <w:tcW w:w="4135" w:type="dxa"/>
            <w:tcBorders>
              <w:top w:val="single" w:sz="6" w:space="0" w:color="000000"/>
              <w:left w:val="single" w:sz="6" w:space="0" w:color="000000"/>
              <w:bottom w:val="single" w:sz="6" w:space="0" w:color="000000"/>
              <w:right w:val="single" w:sz="6" w:space="0" w:color="000000"/>
            </w:tcBorders>
            <w:hideMark/>
          </w:tcPr>
          <w:p w:rsidR="0096099A" w:rsidRPr="0096099A" w:rsidRDefault="0096099A" w:rsidP="0096099A">
            <w:pPr>
              <w:autoSpaceDE w:val="0"/>
              <w:autoSpaceDN w:val="0"/>
              <w:adjustRightInd w:val="0"/>
              <w:spacing w:line="276" w:lineRule="auto"/>
              <w:jc w:val="both"/>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Premija</w:t>
            </w:r>
          </w:p>
        </w:tc>
        <w:tc>
          <w:tcPr>
            <w:tcW w:w="2835" w:type="dxa"/>
            <w:tcBorders>
              <w:top w:val="single" w:sz="6" w:space="0" w:color="000000"/>
              <w:left w:val="single" w:sz="6" w:space="0" w:color="000000"/>
              <w:bottom w:val="single" w:sz="6" w:space="0" w:color="000000"/>
              <w:right w:val="single" w:sz="6" w:space="0" w:color="000000"/>
            </w:tcBorders>
            <w:hideMark/>
          </w:tcPr>
          <w:p w:rsidR="0096099A" w:rsidRPr="0096099A" w:rsidRDefault="0096099A" w:rsidP="0096099A">
            <w:pPr>
              <w:autoSpaceDE w:val="0"/>
              <w:autoSpaceDN w:val="0"/>
              <w:adjustRightInd w:val="0"/>
              <w:spacing w:line="276" w:lineRule="auto"/>
              <w:jc w:val="both"/>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Znesek (v €)</w:t>
            </w:r>
          </w:p>
        </w:tc>
      </w:tr>
      <w:tr w:rsidR="0096099A" w:rsidRPr="0096099A" w:rsidTr="00FE4952">
        <w:tc>
          <w:tcPr>
            <w:tcW w:w="730" w:type="dxa"/>
            <w:tcBorders>
              <w:top w:val="single" w:sz="6" w:space="0" w:color="000000"/>
              <w:left w:val="single" w:sz="6" w:space="0" w:color="000000"/>
              <w:bottom w:val="single" w:sz="6" w:space="0" w:color="000000"/>
              <w:right w:val="single" w:sz="6" w:space="0" w:color="000000"/>
            </w:tcBorders>
            <w:hideMark/>
          </w:tcPr>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1.</w:t>
            </w:r>
          </w:p>
        </w:tc>
        <w:tc>
          <w:tcPr>
            <w:tcW w:w="4135" w:type="dxa"/>
            <w:tcBorders>
              <w:top w:val="single" w:sz="6" w:space="0" w:color="000000"/>
              <w:left w:val="single" w:sz="6" w:space="0" w:color="000000"/>
              <w:bottom w:val="single" w:sz="6" w:space="0" w:color="000000"/>
              <w:right w:val="single" w:sz="6" w:space="0" w:color="000000"/>
            </w:tcBorders>
            <w:hideMark/>
          </w:tcPr>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 xml:space="preserve">Neto premija </w:t>
            </w:r>
          </w:p>
        </w:tc>
        <w:tc>
          <w:tcPr>
            <w:tcW w:w="2835" w:type="dxa"/>
            <w:tcBorders>
              <w:top w:val="single" w:sz="6" w:space="0" w:color="000000"/>
              <w:left w:val="single" w:sz="6" w:space="0" w:color="000000"/>
              <w:bottom w:val="single" w:sz="6" w:space="0" w:color="000000"/>
              <w:right w:val="single" w:sz="6" w:space="0" w:color="000000"/>
            </w:tcBorders>
          </w:tcPr>
          <w:p w:rsidR="0096099A" w:rsidRPr="0096099A" w:rsidRDefault="0096099A" w:rsidP="0096099A">
            <w:pPr>
              <w:autoSpaceDE w:val="0"/>
              <w:autoSpaceDN w:val="0"/>
              <w:adjustRightInd w:val="0"/>
              <w:spacing w:line="276" w:lineRule="auto"/>
              <w:jc w:val="right"/>
              <w:rPr>
                <w:rFonts w:ascii="Georgia" w:eastAsia="Calibri" w:hAnsi="Georgia"/>
                <w:noProof/>
                <w:color w:val="000000"/>
                <w:sz w:val="22"/>
                <w:szCs w:val="22"/>
                <w:lang w:val="sl-SI" w:eastAsia="sl-SI"/>
              </w:rPr>
            </w:pPr>
            <w:r w:rsidRPr="0096099A">
              <w:rPr>
                <w:rFonts w:ascii="Georgia" w:hAnsi="Georgia"/>
                <w:b/>
                <w:bCs/>
                <w:iCs/>
                <w:noProof/>
                <w:sz w:val="22"/>
                <w:szCs w:val="22"/>
                <w:lang w:val="sl-SI" w:eastAsia="sl-SI"/>
              </w:rPr>
              <w:fldChar w:fldCharType="begin">
                <w:ffData>
                  <w:name w:val="Besedilo12"/>
                  <w:enabled/>
                  <w:calcOnExit w:val="0"/>
                  <w:textInput/>
                </w:ffData>
              </w:fldChar>
            </w:r>
            <w:r w:rsidRPr="0096099A">
              <w:rPr>
                <w:rFonts w:ascii="Georgia" w:hAnsi="Georgia"/>
                <w:b/>
                <w:bCs/>
                <w:iCs/>
                <w:noProof/>
                <w:sz w:val="22"/>
                <w:szCs w:val="22"/>
                <w:lang w:val="sl-SI" w:eastAsia="sl-SI"/>
              </w:rPr>
              <w:instrText xml:space="preserve"> FORMTEXT </w:instrText>
            </w:r>
            <w:r w:rsidRPr="0096099A">
              <w:rPr>
                <w:rFonts w:ascii="Georgia" w:hAnsi="Georgia"/>
                <w:b/>
                <w:bCs/>
                <w:iCs/>
                <w:noProof/>
                <w:sz w:val="22"/>
                <w:szCs w:val="22"/>
                <w:lang w:val="sl-SI" w:eastAsia="sl-SI"/>
              </w:rPr>
            </w:r>
            <w:r w:rsidRPr="0096099A">
              <w:rPr>
                <w:rFonts w:ascii="Georgia" w:hAnsi="Georgia"/>
                <w:b/>
                <w:bCs/>
                <w:iCs/>
                <w:noProof/>
                <w:sz w:val="22"/>
                <w:szCs w:val="22"/>
                <w:lang w:val="sl-SI" w:eastAsia="sl-SI"/>
              </w:rPr>
              <w:fldChar w:fldCharType="separate"/>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fldChar w:fldCharType="end"/>
            </w:r>
          </w:p>
        </w:tc>
      </w:tr>
      <w:tr w:rsidR="0096099A" w:rsidRPr="0096099A" w:rsidTr="00FE4952">
        <w:tc>
          <w:tcPr>
            <w:tcW w:w="730" w:type="dxa"/>
            <w:tcBorders>
              <w:top w:val="single" w:sz="6" w:space="0" w:color="000000"/>
              <w:left w:val="single" w:sz="6" w:space="0" w:color="000000"/>
              <w:bottom w:val="single" w:sz="6" w:space="0" w:color="000000"/>
              <w:right w:val="single" w:sz="6" w:space="0" w:color="000000"/>
            </w:tcBorders>
            <w:hideMark/>
          </w:tcPr>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2.</w:t>
            </w:r>
          </w:p>
        </w:tc>
        <w:tc>
          <w:tcPr>
            <w:tcW w:w="4135" w:type="dxa"/>
            <w:tcBorders>
              <w:top w:val="single" w:sz="6" w:space="0" w:color="000000"/>
              <w:left w:val="single" w:sz="6" w:space="0" w:color="000000"/>
              <w:bottom w:val="single" w:sz="6" w:space="0" w:color="000000"/>
              <w:right w:val="single" w:sz="6" w:space="0" w:color="000000"/>
            </w:tcBorders>
            <w:hideMark/>
          </w:tcPr>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DPZP</w:t>
            </w:r>
          </w:p>
        </w:tc>
        <w:tc>
          <w:tcPr>
            <w:tcW w:w="2835" w:type="dxa"/>
            <w:tcBorders>
              <w:top w:val="single" w:sz="6" w:space="0" w:color="000000"/>
              <w:left w:val="single" w:sz="6" w:space="0" w:color="000000"/>
              <w:bottom w:val="single" w:sz="6" w:space="0" w:color="000000"/>
              <w:right w:val="single" w:sz="6" w:space="0" w:color="000000"/>
            </w:tcBorders>
          </w:tcPr>
          <w:p w:rsidR="0096099A" w:rsidRPr="0096099A" w:rsidRDefault="0096099A" w:rsidP="0096099A">
            <w:pPr>
              <w:autoSpaceDE w:val="0"/>
              <w:autoSpaceDN w:val="0"/>
              <w:adjustRightInd w:val="0"/>
              <w:spacing w:line="276" w:lineRule="auto"/>
              <w:jc w:val="right"/>
              <w:rPr>
                <w:rFonts w:ascii="Georgia" w:eastAsia="Calibri" w:hAnsi="Georgia"/>
                <w:noProof/>
                <w:color w:val="000000"/>
                <w:sz w:val="22"/>
                <w:szCs w:val="22"/>
                <w:lang w:val="sl-SI" w:eastAsia="sl-SI"/>
              </w:rPr>
            </w:pPr>
            <w:r w:rsidRPr="0096099A">
              <w:rPr>
                <w:rFonts w:ascii="Georgia" w:hAnsi="Georgia"/>
                <w:b/>
                <w:bCs/>
                <w:iCs/>
                <w:noProof/>
                <w:sz w:val="22"/>
                <w:szCs w:val="22"/>
                <w:lang w:val="sl-SI" w:eastAsia="sl-SI"/>
              </w:rPr>
              <w:fldChar w:fldCharType="begin">
                <w:ffData>
                  <w:name w:val="Besedilo12"/>
                  <w:enabled/>
                  <w:calcOnExit w:val="0"/>
                  <w:textInput/>
                </w:ffData>
              </w:fldChar>
            </w:r>
            <w:r w:rsidRPr="0096099A">
              <w:rPr>
                <w:rFonts w:ascii="Georgia" w:hAnsi="Georgia"/>
                <w:b/>
                <w:bCs/>
                <w:iCs/>
                <w:noProof/>
                <w:sz w:val="22"/>
                <w:szCs w:val="22"/>
                <w:lang w:val="sl-SI" w:eastAsia="sl-SI"/>
              </w:rPr>
              <w:instrText xml:space="preserve"> FORMTEXT </w:instrText>
            </w:r>
            <w:r w:rsidRPr="0096099A">
              <w:rPr>
                <w:rFonts w:ascii="Georgia" w:hAnsi="Georgia"/>
                <w:b/>
                <w:bCs/>
                <w:iCs/>
                <w:noProof/>
                <w:sz w:val="22"/>
                <w:szCs w:val="22"/>
                <w:lang w:val="sl-SI" w:eastAsia="sl-SI"/>
              </w:rPr>
            </w:r>
            <w:r w:rsidRPr="0096099A">
              <w:rPr>
                <w:rFonts w:ascii="Georgia" w:hAnsi="Georgia"/>
                <w:b/>
                <w:bCs/>
                <w:iCs/>
                <w:noProof/>
                <w:sz w:val="22"/>
                <w:szCs w:val="22"/>
                <w:lang w:val="sl-SI" w:eastAsia="sl-SI"/>
              </w:rPr>
              <w:fldChar w:fldCharType="separate"/>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fldChar w:fldCharType="end"/>
            </w:r>
          </w:p>
        </w:tc>
      </w:tr>
      <w:tr w:rsidR="0096099A" w:rsidRPr="0096099A" w:rsidTr="00FE4952">
        <w:tc>
          <w:tcPr>
            <w:tcW w:w="730" w:type="dxa"/>
            <w:tcBorders>
              <w:top w:val="single" w:sz="6" w:space="0" w:color="000000"/>
              <w:left w:val="single" w:sz="6" w:space="0" w:color="000000"/>
              <w:bottom w:val="single" w:sz="6" w:space="0" w:color="000000"/>
              <w:right w:val="single" w:sz="6" w:space="0" w:color="000000"/>
            </w:tcBorders>
            <w:hideMark/>
          </w:tcPr>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3.</w:t>
            </w:r>
          </w:p>
        </w:tc>
        <w:tc>
          <w:tcPr>
            <w:tcW w:w="4135" w:type="dxa"/>
            <w:tcBorders>
              <w:top w:val="single" w:sz="6" w:space="0" w:color="000000"/>
              <w:left w:val="single" w:sz="6" w:space="0" w:color="000000"/>
              <w:bottom w:val="single" w:sz="6" w:space="0" w:color="000000"/>
              <w:right w:val="single" w:sz="6" w:space="0" w:color="000000"/>
            </w:tcBorders>
            <w:hideMark/>
          </w:tcPr>
          <w:p w:rsidR="0096099A" w:rsidRPr="0096099A" w:rsidRDefault="0096099A" w:rsidP="0096099A">
            <w:pPr>
              <w:autoSpaceDE w:val="0"/>
              <w:autoSpaceDN w:val="0"/>
              <w:adjustRightInd w:val="0"/>
              <w:spacing w:line="276" w:lineRule="auto"/>
              <w:jc w:val="both"/>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Končna letna premija</w:t>
            </w:r>
          </w:p>
        </w:tc>
        <w:tc>
          <w:tcPr>
            <w:tcW w:w="2835" w:type="dxa"/>
            <w:tcBorders>
              <w:top w:val="single" w:sz="6" w:space="0" w:color="000000"/>
              <w:left w:val="single" w:sz="6" w:space="0" w:color="000000"/>
              <w:bottom w:val="single" w:sz="6" w:space="0" w:color="000000"/>
              <w:right w:val="single" w:sz="6" w:space="0" w:color="000000"/>
            </w:tcBorders>
          </w:tcPr>
          <w:p w:rsidR="0096099A" w:rsidRPr="0096099A" w:rsidRDefault="0096099A" w:rsidP="0096099A">
            <w:pPr>
              <w:autoSpaceDE w:val="0"/>
              <w:autoSpaceDN w:val="0"/>
              <w:adjustRightInd w:val="0"/>
              <w:spacing w:line="276" w:lineRule="auto"/>
              <w:jc w:val="right"/>
              <w:rPr>
                <w:rFonts w:ascii="Georgia" w:eastAsia="Calibri" w:hAnsi="Georgia"/>
                <w:b/>
                <w:bCs/>
                <w:noProof/>
                <w:color w:val="000000"/>
                <w:sz w:val="22"/>
                <w:szCs w:val="22"/>
                <w:lang w:val="sl-SI" w:eastAsia="sl-SI"/>
              </w:rPr>
            </w:pPr>
            <w:r w:rsidRPr="0096099A">
              <w:rPr>
                <w:rFonts w:ascii="Georgia" w:hAnsi="Georgia"/>
                <w:b/>
                <w:bCs/>
                <w:iCs/>
                <w:noProof/>
                <w:sz w:val="22"/>
                <w:szCs w:val="22"/>
                <w:lang w:val="sl-SI" w:eastAsia="sl-SI"/>
              </w:rPr>
              <w:fldChar w:fldCharType="begin">
                <w:ffData>
                  <w:name w:val="Besedilo12"/>
                  <w:enabled/>
                  <w:calcOnExit w:val="0"/>
                  <w:textInput/>
                </w:ffData>
              </w:fldChar>
            </w:r>
            <w:r w:rsidRPr="0096099A">
              <w:rPr>
                <w:rFonts w:ascii="Georgia" w:hAnsi="Georgia"/>
                <w:b/>
                <w:bCs/>
                <w:iCs/>
                <w:noProof/>
                <w:sz w:val="22"/>
                <w:szCs w:val="22"/>
                <w:lang w:val="sl-SI" w:eastAsia="sl-SI"/>
              </w:rPr>
              <w:instrText xml:space="preserve"> FORMTEXT </w:instrText>
            </w:r>
            <w:r w:rsidRPr="0096099A">
              <w:rPr>
                <w:rFonts w:ascii="Georgia" w:hAnsi="Georgia"/>
                <w:b/>
                <w:bCs/>
                <w:iCs/>
                <w:noProof/>
                <w:sz w:val="22"/>
                <w:szCs w:val="22"/>
                <w:lang w:val="sl-SI" w:eastAsia="sl-SI"/>
              </w:rPr>
            </w:r>
            <w:r w:rsidRPr="0096099A">
              <w:rPr>
                <w:rFonts w:ascii="Georgia" w:hAnsi="Georgia"/>
                <w:b/>
                <w:bCs/>
                <w:iCs/>
                <w:noProof/>
                <w:sz w:val="22"/>
                <w:szCs w:val="22"/>
                <w:lang w:val="sl-SI" w:eastAsia="sl-SI"/>
              </w:rPr>
              <w:fldChar w:fldCharType="separate"/>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t> </w:t>
            </w:r>
            <w:r w:rsidRPr="0096099A">
              <w:rPr>
                <w:rFonts w:ascii="Georgia" w:hAnsi="Georgia"/>
                <w:b/>
                <w:bCs/>
                <w:iCs/>
                <w:noProof/>
                <w:sz w:val="22"/>
                <w:szCs w:val="22"/>
                <w:lang w:val="sl-SI" w:eastAsia="sl-SI"/>
              </w:rPr>
              <w:fldChar w:fldCharType="end"/>
            </w:r>
          </w:p>
        </w:tc>
      </w:tr>
    </w:tbl>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u w:val="single"/>
          <w:lang w:val="sl-SI" w:eastAsia="sl-SI"/>
        </w:rPr>
      </w:pP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u w:val="single"/>
          <w:lang w:val="sl-SI" w:eastAsia="sl-SI"/>
        </w:rPr>
      </w:pPr>
    </w:p>
    <w:p w:rsidR="0096099A" w:rsidRPr="0096099A" w:rsidRDefault="0096099A" w:rsidP="0096099A">
      <w:pPr>
        <w:numPr>
          <w:ilvl w:val="0"/>
          <w:numId w:val="5"/>
        </w:num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člen</w:t>
      </w:r>
    </w:p>
    <w:p w:rsidR="0096099A" w:rsidRPr="0096099A" w:rsidRDefault="0096099A" w:rsidP="0096099A">
      <w:pPr>
        <w:autoSpaceDE w:val="0"/>
        <w:autoSpaceDN w:val="0"/>
        <w:adjustRightInd w:val="0"/>
        <w:spacing w:line="276" w:lineRule="auto"/>
        <w:ind w:left="720"/>
        <w:jc w:val="both"/>
        <w:rPr>
          <w:rFonts w:ascii="Georgia" w:eastAsia="Calibri" w:hAnsi="Georgia"/>
          <w:noProof/>
          <w:color w:val="000000"/>
          <w:sz w:val="22"/>
          <w:szCs w:val="22"/>
          <w:lang w:val="sl-SI" w:eastAsia="sl-SI"/>
        </w:rPr>
      </w:pP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 xml:space="preserve">Ponujene cene - zavarovalne premije in ostale vrednosti za posamezne storitve so navedene v evrih in vsebujejo vse stroške, ki pri tem nastanejo. </w:t>
      </w: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Premije - premijske stopnje in vsi ponujeni popusti so navedeni na zavarovalnih policah oziroma obračunskih listih.</w:t>
      </w:r>
      <w:r w:rsidR="005E5DEB">
        <w:rPr>
          <w:rFonts w:ascii="Georgia" w:eastAsia="Calibri" w:hAnsi="Georgia"/>
          <w:noProof/>
          <w:color w:val="000000"/>
          <w:sz w:val="22"/>
          <w:szCs w:val="22"/>
          <w:lang w:val="sl-SI" w:eastAsia="sl-SI"/>
        </w:rPr>
        <w:t xml:space="preserve"> Premije se spremenijo le v času veljavnosti te pogodbe spremenijo le v ob predpisani revalorizaciji. </w:t>
      </w:r>
      <w:bookmarkStart w:id="1" w:name="_Hlk213246724"/>
      <w:r w:rsidR="005E5DEB">
        <w:rPr>
          <w:rFonts w:ascii="Georgia" w:eastAsia="Calibri" w:hAnsi="Georgia"/>
          <w:noProof/>
          <w:color w:val="000000"/>
          <w:sz w:val="22"/>
          <w:szCs w:val="22"/>
          <w:lang w:val="sl-SI" w:eastAsia="sl-SI"/>
        </w:rPr>
        <w:t xml:space="preserve">Zavarovalne vsote se revalorizirajo v enakem odstotku kot zavarovalne premije. </w:t>
      </w:r>
    </w:p>
    <w:bookmarkEnd w:id="1"/>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96099A" w:rsidRPr="005E5DEB" w:rsidRDefault="0096099A" w:rsidP="005E5DEB">
      <w:pPr>
        <w:widowControl w:val="0"/>
        <w:spacing w:after="120" w:line="276" w:lineRule="auto"/>
        <w:jc w:val="both"/>
        <w:rPr>
          <w:rFonts w:ascii="Georgia" w:hAnsi="Georgia"/>
          <w:sz w:val="22"/>
          <w:szCs w:val="22"/>
          <w:lang w:val="sl-SI"/>
        </w:rPr>
      </w:pPr>
      <w:r w:rsidRPr="0096099A">
        <w:rPr>
          <w:rFonts w:ascii="Georgia" w:hAnsi="Georgia"/>
          <w:sz w:val="22"/>
          <w:szCs w:val="22"/>
          <w:lang w:val="sl-SI"/>
        </w:rPr>
        <w:t>Izvajalec bo za posamezno zavarovano premoženje in zavarovanje odgovornosti izdal zavarovalno polico, obračunski list in račun.</w:t>
      </w: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V celotnem zavarovalnem obdobju na zavarovalno premijo pri nobenem zavarovanju ni dopusten vpliv škodnega dogajanja (malus) na premijo.</w:t>
      </w: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5E5DEB" w:rsidRDefault="005E5DEB"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5E5DEB" w:rsidRDefault="005E5DEB"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5E5DEB" w:rsidRPr="0096099A" w:rsidRDefault="005E5DEB"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96099A" w:rsidRPr="0096099A" w:rsidRDefault="0096099A" w:rsidP="0096099A">
      <w:pPr>
        <w:numPr>
          <w:ilvl w:val="0"/>
          <w:numId w:val="5"/>
        </w:num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člen</w:t>
      </w:r>
    </w:p>
    <w:p w:rsidR="0096099A" w:rsidRPr="0096099A" w:rsidRDefault="0096099A" w:rsidP="0096099A">
      <w:pPr>
        <w:autoSpaceDE w:val="0"/>
        <w:autoSpaceDN w:val="0"/>
        <w:adjustRightInd w:val="0"/>
        <w:spacing w:line="276" w:lineRule="auto"/>
        <w:ind w:left="360"/>
        <w:jc w:val="both"/>
        <w:rPr>
          <w:rFonts w:ascii="Georgia" w:eastAsia="Calibri" w:hAnsi="Georgia"/>
          <w:noProof/>
          <w:color w:val="000000"/>
          <w:sz w:val="22"/>
          <w:szCs w:val="22"/>
          <w:lang w:val="sl-SI" w:eastAsia="sl-SI"/>
        </w:rPr>
      </w:pP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96099A" w:rsidRPr="000A4D26"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0A4D26">
        <w:rPr>
          <w:rFonts w:ascii="Georgia" w:eastAsia="Calibri" w:hAnsi="Georgia"/>
          <w:noProof/>
          <w:color w:val="000000"/>
          <w:sz w:val="22"/>
          <w:szCs w:val="22"/>
          <w:lang w:val="sl-SI" w:eastAsia="sl-SI"/>
        </w:rPr>
        <w:t xml:space="preserve">Zavarovatelj bo v celotnem zavarovalnem obdobju izvajal storitve zavarovalnega kritja po tej pogodbi v skladu z zavarovalnimi pogoji, ki so veljavni ob sklenitvi pogodbe. </w:t>
      </w:r>
    </w:p>
    <w:p w:rsidR="0096099A" w:rsidRPr="000A4D26"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96099A" w:rsidRPr="000A4D26"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0A4D26">
        <w:rPr>
          <w:rFonts w:ascii="Georgia" w:eastAsia="Calibri" w:hAnsi="Georgia"/>
          <w:noProof/>
          <w:color w:val="000000"/>
          <w:sz w:val="22"/>
          <w:szCs w:val="22"/>
          <w:lang w:val="sl-SI" w:eastAsia="sl-SI"/>
        </w:rPr>
        <w:t>Zavarovalnica sprejme v zavarovanje pod enakimi pogoji tudi vse dodatno sporočeno premoženje; ter nove investicije in nabave premoženja na znanih ali novih lokacijah, katerih skupna vrednost ne presega 10% vrednosti zavarovanih stvari, tudi če naročnik tega ne sporoči  izvajalcu.</w:t>
      </w: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96099A" w:rsidRPr="0096099A" w:rsidRDefault="0096099A" w:rsidP="0096099A">
      <w:pPr>
        <w:numPr>
          <w:ilvl w:val="0"/>
          <w:numId w:val="5"/>
        </w:num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člen</w:t>
      </w:r>
    </w:p>
    <w:p w:rsidR="0096099A" w:rsidRPr="0096099A" w:rsidRDefault="0096099A" w:rsidP="0096099A">
      <w:pPr>
        <w:autoSpaceDE w:val="0"/>
        <w:autoSpaceDN w:val="0"/>
        <w:adjustRightInd w:val="0"/>
        <w:spacing w:line="276" w:lineRule="auto"/>
        <w:ind w:left="360"/>
        <w:jc w:val="both"/>
        <w:rPr>
          <w:rFonts w:ascii="Georgia" w:eastAsia="Calibri" w:hAnsi="Georgia"/>
          <w:noProof/>
          <w:color w:val="000000"/>
          <w:sz w:val="22"/>
          <w:szCs w:val="22"/>
          <w:lang w:val="sl-SI" w:eastAsia="sl-SI"/>
        </w:rPr>
      </w:pPr>
    </w:p>
    <w:p w:rsidR="0096099A" w:rsidRPr="0096099A" w:rsidRDefault="0096099A" w:rsidP="0096099A">
      <w:pPr>
        <w:spacing w:line="276" w:lineRule="auto"/>
        <w:jc w:val="both"/>
        <w:rPr>
          <w:rFonts w:ascii="Georgia" w:hAnsi="Georgia"/>
          <w:noProof/>
          <w:sz w:val="22"/>
          <w:szCs w:val="22"/>
          <w:lang w:val="sl-SI" w:eastAsia="sl-SI"/>
        </w:rPr>
      </w:pPr>
      <w:r w:rsidRPr="0096099A">
        <w:rPr>
          <w:rFonts w:ascii="Georgia" w:hAnsi="Georgia"/>
          <w:noProof/>
          <w:sz w:val="22"/>
          <w:szCs w:val="22"/>
          <w:lang w:val="sl-SI" w:eastAsia="sl-SI"/>
        </w:rPr>
        <w:t>V primeru, da izvajalec po svoji krivdi zamudi z opravljenimi storitvami, se zaveže zavarovancu plačati zakonske zamudne obresti.</w:t>
      </w:r>
    </w:p>
    <w:p w:rsidR="0096099A" w:rsidRPr="0096099A" w:rsidRDefault="0096099A" w:rsidP="0096099A">
      <w:pPr>
        <w:spacing w:line="276" w:lineRule="auto"/>
        <w:jc w:val="both"/>
        <w:rPr>
          <w:rFonts w:ascii="Georgia" w:hAnsi="Georgia"/>
          <w:bCs/>
          <w:iCs/>
          <w:noProof/>
          <w:sz w:val="22"/>
          <w:szCs w:val="22"/>
          <w:lang w:val="sl-SI" w:eastAsia="sl-SI"/>
        </w:rPr>
      </w:pPr>
    </w:p>
    <w:p w:rsidR="0096099A" w:rsidRPr="0096099A" w:rsidRDefault="0096099A" w:rsidP="0096099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76" w:lineRule="auto"/>
        <w:jc w:val="center"/>
        <w:rPr>
          <w:rFonts w:ascii="Georgia" w:hAnsi="Georgia"/>
          <w:b/>
          <w:bCs/>
          <w:iCs/>
          <w:noProof/>
          <w:sz w:val="22"/>
          <w:szCs w:val="22"/>
          <w:lang w:val="sl-SI" w:eastAsia="sl-SI"/>
        </w:rPr>
      </w:pPr>
      <w:r w:rsidRPr="0096099A">
        <w:rPr>
          <w:rFonts w:ascii="Georgia" w:hAnsi="Georgia"/>
          <w:b/>
          <w:bCs/>
          <w:iCs/>
          <w:noProof/>
          <w:sz w:val="22"/>
          <w:szCs w:val="22"/>
          <w:lang w:val="sl-SI" w:eastAsia="sl-SI"/>
        </w:rPr>
        <w:t>IZVEDBA</w:t>
      </w:r>
    </w:p>
    <w:p w:rsidR="0096099A" w:rsidRPr="0096099A" w:rsidRDefault="0096099A" w:rsidP="0096099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76" w:lineRule="auto"/>
        <w:jc w:val="both"/>
        <w:rPr>
          <w:rFonts w:ascii="Georgia" w:hAnsi="Georgia"/>
          <w:b/>
          <w:bCs/>
          <w:iCs/>
          <w:noProof/>
          <w:sz w:val="22"/>
          <w:szCs w:val="22"/>
          <w:lang w:val="sl-SI" w:eastAsia="sl-SI"/>
        </w:rPr>
      </w:pPr>
    </w:p>
    <w:p w:rsidR="0096099A" w:rsidRPr="0096099A" w:rsidRDefault="0096099A" w:rsidP="0096099A">
      <w:pPr>
        <w:numPr>
          <w:ilvl w:val="0"/>
          <w:numId w:val="5"/>
        </w:numPr>
        <w:spacing w:line="276" w:lineRule="auto"/>
        <w:jc w:val="center"/>
        <w:rPr>
          <w:rFonts w:ascii="Georgia" w:hAnsi="Georgia"/>
          <w:b/>
          <w:iCs/>
          <w:noProof/>
          <w:sz w:val="22"/>
          <w:szCs w:val="22"/>
          <w:lang w:val="sl-SI" w:eastAsia="sl-SI"/>
        </w:rPr>
      </w:pPr>
      <w:r w:rsidRPr="0096099A">
        <w:rPr>
          <w:rFonts w:ascii="Georgia" w:hAnsi="Georgia"/>
          <w:b/>
          <w:iCs/>
          <w:noProof/>
          <w:sz w:val="22"/>
          <w:szCs w:val="22"/>
          <w:lang w:val="sl-SI" w:eastAsia="sl-SI"/>
        </w:rPr>
        <w:t>člen</w:t>
      </w:r>
    </w:p>
    <w:p w:rsidR="0096099A" w:rsidRPr="0096099A" w:rsidRDefault="0096099A" w:rsidP="0096099A">
      <w:pPr>
        <w:spacing w:line="276" w:lineRule="auto"/>
        <w:ind w:left="720"/>
        <w:jc w:val="both"/>
        <w:rPr>
          <w:rFonts w:ascii="Georgia" w:hAnsi="Georgia"/>
          <w:bCs/>
          <w:iCs/>
          <w:noProof/>
          <w:sz w:val="22"/>
          <w:szCs w:val="22"/>
          <w:lang w:val="sl-SI" w:eastAsia="sl-SI"/>
        </w:rPr>
      </w:pPr>
    </w:p>
    <w:p w:rsidR="0096099A" w:rsidRPr="0096099A" w:rsidRDefault="0096099A" w:rsidP="0096099A">
      <w:pPr>
        <w:spacing w:after="325" w:line="276" w:lineRule="auto"/>
        <w:ind w:left="11" w:right="11" w:firstLine="6"/>
        <w:jc w:val="both"/>
        <w:rPr>
          <w:rFonts w:ascii="Georgia" w:hAnsi="Georgia"/>
          <w:sz w:val="22"/>
          <w:szCs w:val="22"/>
        </w:rPr>
      </w:pPr>
      <w:bookmarkStart w:id="2" w:name="_Hlk52287534"/>
      <w:r w:rsidRPr="0096099A">
        <w:rPr>
          <w:rFonts w:ascii="Georgia" w:eastAsia="Calibri" w:hAnsi="Georgia"/>
          <w:noProof/>
          <w:color w:val="000000"/>
          <w:sz w:val="22"/>
          <w:szCs w:val="22"/>
          <w:lang w:val="sl-SI" w:eastAsia="sl-SI"/>
        </w:rPr>
        <w:t>Izvajalec se obvezuje, da bo storitve izvajal v zavarovalnem obdobju 48 (oseminštirideset) mesecev, in v podaljšanih obdobjih zavarovalnega kritja, oziroma v skladu z zavarovalno tehnično dokumentacijo. Zavarovalno obdobje traja od</w:t>
      </w:r>
      <w:r w:rsidRPr="00A018BA">
        <w:rPr>
          <w:rFonts w:ascii="Georgia" w:hAnsi="Georgia"/>
          <w:sz w:val="22"/>
          <w:szCs w:val="22"/>
        </w:rPr>
        <w:t xml:space="preserve"> 1.1.2026 od 00:00 </w:t>
      </w:r>
      <w:proofErr w:type="spellStart"/>
      <w:r w:rsidRPr="00A018BA">
        <w:rPr>
          <w:rFonts w:ascii="Georgia" w:hAnsi="Georgia"/>
          <w:sz w:val="22"/>
          <w:szCs w:val="22"/>
        </w:rPr>
        <w:t>ure</w:t>
      </w:r>
      <w:proofErr w:type="spellEnd"/>
      <w:r w:rsidRPr="00A018BA">
        <w:rPr>
          <w:rFonts w:ascii="Georgia" w:hAnsi="Georgia"/>
          <w:sz w:val="22"/>
          <w:szCs w:val="22"/>
        </w:rPr>
        <w:t xml:space="preserve"> do 31.12.2029 do 23:59 </w:t>
      </w:r>
      <w:proofErr w:type="spellStart"/>
      <w:r w:rsidRPr="00A018BA">
        <w:rPr>
          <w:rFonts w:ascii="Georgia" w:hAnsi="Georgia"/>
          <w:sz w:val="22"/>
          <w:szCs w:val="22"/>
        </w:rPr>
        <w:t>ure</w:t>
      </w:r>
      <w:proofErr w:type="spellEnd"/>
      <w:r w:rsidRPr="00A018BA">
        <w:rPr>
          <w:rFonts w:ascii="Georgia" w:hAnsi="Georgia"/>
          <w:sz w:val="22"/>
          <w:szCs w:val="22"/>
        </w:rPr>
        <w:t>.</w:t>
      </w:r>
    </w:p>
    <w:p w:rsidR="0096099A" w:rsidRPr="0096099A" w:rsidRDefault="0096099A" w:rsidP="0096099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Izvajalec prične z izvajanjem storitve, ko prejme od naročnika obojestransko podpisano pogodbo.</w:t>
      </w:r>
    </w:p>
    <w:p w:rsidR="0096099A" w:rsidRPr="0096099A" w:rsidRDefault="0096099A" w:rsidP="0096099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76" w:lineRule="auto"/>
        <w:jc w:val="both"/>
        <w:rPr>
          <w:rFonts w:ascii="Georgia" w:hAnsi="Georgia"/>
          <w:bCs/>
          <w:iCs/>
          <w:noProof/>
          <w:sz w:val="22"/>
          <w:szCs w:val="22"/>
          <w:lang w:val="sl-SI" w:eastAsia="sl-SI"/>
        </w:rPr>
      </w:pPr>
    </w:p>
    <w:bookmarkEnd w:id="2"/>
    <w:p w:rsidR="0096099A" w:rsidRPr="0096099A" w:rsidRDefault="0096099A" w:rsidP="0096099A">
      <w:pPr>
        <w:spacing w:line="276" w:lineRule="auto"/>
        <w:jc w:val="both"/>
        <w:rPr>
          <w:rFonts w:ascii="Georgia" w:hAnsi="Georgia"/>
          <w:bCs/>
          <w:iCs/>
          <w:noProof/>
          <w:sz w:val="22"/>
          <w:szCs w:val="22"/>
          <w:lang w:val="sl-SI" w:eastAsia="sl-SI"/>
        </w:rPr>
      </w:pPr>
    </w:p>
    <w:p w:rsidR="0096099A" w:rsidRPr="0096099A" w:rsidRDefault="0096099A" w:rsidP="0096099A">
      <w:pPr>
        <w:spacing w:line="276" w:lineRule="auto"/>
        <w:jc w:val="center"/>
        <w:rPr>
          <w:rFonts w:ascii="Georgia" w:hAnsi="Georgia"/>
          <w:b/>
          <w:bCs/>
          <w:iCs/>
          <w:noProof/>
          <w:sz w:val="22"/>
          <w:szCs w:val="22"/>
          <w:lang w:val="sl-SI" w:eastAsia="sl-SI"/>
        </w:rPr>
      </w:pPr>
      <w:r w:rsidRPr="0096099A">
        <w:rPr>
          <w:rFonts w:ascii="Georgia" w:hAnsi="Georgia"/>
          <w:b/>
          <w:bCs/>
          <w:iCs/>
          <w:noProof/>
          <w:sz w:val="22"/>
          <w:szCs w:val="22"/>
          <w:lang w:val="sl-SI" w:eastAsia="sl-SI"/>
        </w:rPr>
        <w:t>PRAVICE IN OBVEZE ZA NAROČNIKA IN IZVAJALCA</w:t>
      </w:r>
    </w:p>
    <w:p w:rsidR="0096099A" w:rsidRPr="0096099A" w:rsidRDefault="0096099A" w:rsidP="0096099A">
      <w:pPr>
        <w:spacing w:line="276" w:lineRule="auto"/>
        <w:jc w:val="center"/>
        <w:rPr>
          <w:rFonts w:ascii="Georgia" w:hAnsi="Georgia"/>
          <w:bCs/>
          <w:iCs/>
          <w:noProof/>
          <w:sz w:val="22"/>
          <w:szCs w:val="22"/>
          <w:lang w:val="sl-SI" w:eastAsia="sl-SI"/>
        </w:rPr>
      </w:pPr>
    </w:p>
    <w:p w:rsidR="0096099A" w:rsidRPr="0096099A" w:rsidRDefault="0096099A" w:rsidP="0096099A">
      <w:pPr>
        <w:numPr>
          <w:ilvl w:val="0"/>
          <w:numId w:val="5"/>
        </w:numPr>
        <w:spacing w:line="276" w:lineRule="auto"/>
        <w:jc w:val="center"/>
        <w:rPr>
          <w:rFonts w:ascii="Georgia" w:hAnsi="Georgia"/>
          <w:b/>
          <w:iCs/>
          <w:noProof/>
          <w:sz w:val="22"/>
          <w:szCs w:val="22"/>
          <w:lang w:val="sl-SI" w:eastAsia="sl-SI"/>
        </w:rPr>
      </w:pPr>
      <w:r w:rsidRPr="0096099A">
        <w:rPr>
          <w:rFonts w:ascii="Georgia" w:hAnsi="Georgia"/>
          <w:b/>
          <w:iCs/>
          <w:noProof/>
          <w:sz w:val="22"/>
          <w:szCs w:val="22"/>
          <w:lang w:val="sl-SI" w:eastAsia="sl-SI"/>
        </w:rPr>
        <w:t>člen</w:t>
      </w:r>
    </w:p>
    <w:p w:rsidR="0096099A" w:rsidRPr="0096099A" w:rsidRDefault="0096099A" w:rsidP="0096099A">
      <w:pPr>
        <w:spacing w:line="276" w:lineRule="auto"/>
        <w:ind w:left="720"/>
        <w:jc w:val="both"/>
        <w:rPr>
          <w:rFonts w:ascii="Georgia" w:hAnsi="Georgia"/>
          <w:bCs/>
          <w:iCs/>
          <w:noProof/>
          <w:sz w:val="22"/>
          <w:szCs w:val="22"/>
          <w:lang w:val="sl-SI" w:eastAsia="sl-SI"/>
        </w:rPr>
      </w:pP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Kakovost izvedenih storitev mora ustrezati veljavnim standardom na področju zavarovalništva.</w:t>
      </w: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Zavarovalnica se zaveže prevzete zavarovalne storitve izvajati v skladu z načelom dobrega strokovnjaka, vestno in pravilno, v skladu z veljavnimi tehničnimi predpisi, standardi, normativi in pozitivno zakonodajo in v korist naročnika.</w:t>
      </w: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Zavarovalnica se zaveže podatke, ki jih pridobi na podlagi te pogodbe, varovati po predpisih o varstvu osebnih podatkov in poslovni skrivnosti.</w:t>
      </w:r>
    </w:p>
    <w:p w:rsid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3B2B14" w:rsidRDefault="003B2B14"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3B2B14" w:rsidRDefault="003B2B14"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3B2B14" w:rsidRDefault="003B2B14"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3B2B14" w:rsidRPr="0096099A" w:rsidRDefault="003B2B14"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96099A" w:rsidRPr="0096099A" w:rsidRDefault="0096099A" w:rsidP="0096099A">
      <w:pPr>
        <w:numPr>
          <w:ilvl w:val="0"/>
          <w:numId w:val="5"/>
        </w:num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lastRenderedPageBreak/>
        <w:t>člen</w:t>
      </w: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96099A" w:rsidRPr="0096099A" w:rsidRDefault="0096099A" w:rsidP="0096099A">
      <w:pPr>
        <w:autoSpaceDE w:val="0"/>
        <w:autoSpaceDN w:val="0"/>
        <w:adjustRightInd w:val="0"/>
        <w:spacing w:line="276" w:lineRule="auto"/>
        <w:jc w:val="both"/>
        <w:rPr>
          <w:rFonts w:ascii="Georgia" w:hAnsi="Georgia"/>
          <w:bCs/>
          <w:iCs/>
          <w:noProof/>
          <w:sz w:val="22"/>
          <w:szCs w:val="22"/>
          <w:lang w:val="sl-SI" w:eastAsia="sl-SI"/>
        </w:rPr>
      </w:pPr>
      <w:r w:rsidRPr="0096099A">
        <w:rPr>
          <w:rFonts w:ascii="Georgia" w:eastAsia="Calibri" w:hAnsi="Georgia"/>
          <w:noProof/>
          <w:color w:val="000000"/>
          <w:sz w:val="22"/>
          <w:szCs w:val="22"/>
          <w:lang w:val="sl-SI" w:eastAsia="sl-SI"/>
        </w:rPr>
        <w:t xml:space="preserve">Izvajalec bo za posamezno zavarovano premoženje in zavarovanje odgovornosti izdal zavarovalno polico, obračunski list in mesečni </w:t>
      </w:r>
      <w:r w:rsidRPr="0096099A">
        <w:rPr>
          <w:rFonts w:ascii="Georgia" w:hAnsi="Georgia"/>
          <w:bCs/>
          <w:iCs/>
          <w:noProof/>
          <w:sz w:val="22"/>
          <w:szCs w:val="22"/>
          <w:lang w:val="sl-SI" w:eastAsia="sl-SI"/>
        </w:rPr>
        <w:t xml:space="preserve">e-račun skladno s ponujeno ceno iz ponudbe. </w:t>
      </w:r>
    </w:p>
    <w:p w:rsidR="0096099A" w:rsidRPr="0096099A" w:rsidRDefault="0096099A" w:rsidP="0096099A">
      <w:pPr>
        <w:spacing w:line="276" w:lineRule="auto"/>
        <w:ind w:left="360"/>
        <w:jc w:val="both"/>
        <w:rPr>
          <w:rFonts w:ascii="Georgia" w:hAnsi="Georgia"/>
          <w:bCs/>
          <w:iCs/>
          <w:noProof/>
          <w:sz w:val="22"/>
          <w:szCs w:val="22"/>
          <w:lang w:val="sl-SI" w:eastAsia="sl-SI"/>
        </w:rPr>
      </w:pPr>
    </w:p>
    <w:p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 xml:space="preserve">Naročnik bo izvajalcu vsak izstavljen račun, ki ga bo predhodno potrdil naročnikov skrbnik te pogodbe, plačal na transakcijski račun dobavitelja številka IBAN </w:t>
      </w:r>
      <w:r>
        <w:rPr>
          <w:rFonts w:ascii="Georgia" w:hAnsi="Georgia"/>
          <w:b/>
          <w:bCs/>
          <w:iCs/>
          <w:noProof/>
          <w:sz w:val="22"/>
          <w:szCs w:val="22"/>
          <w:lang w:val="sl-SI" w:eastAsia="sl-SI"/>
        </w:rPr>
        <w:t>_____________</w:t>
      </w:r>
      <w:r w:rsidRPr="0096099A">
        <w:rPr>
          <w:rFonts w:ascii="Georgia" w:hAnsi="Georgia"/>
          <w:bCs/>
          <w:iCs/>
          <w:noProof/>
          <w:sz w:val="22"/>
          <w:szCs w:val="22"/>
          <w:lang w:val="sl-SI" w:eastAsia="sl-SI"/>
        </w:rPr>
        <w:t xml:space="preserve">odprt pri banki (naziv banke in BIC)  </w:t>
      </w:r>
      <w:r>
        <w:rPr>
          <w:rFonts w:ascii="Georgia" w:hAnsi="Georgia"/>
          <w:b/>
          <w:bCs/>
          <w:iCs/>
          <w:noProof/>
          <w:sz w:val="22"/>
          <w:szCs w:val="22"/>
          <w:lang w:val="sl-SI" w:eastAsia="sl-SI"/>
        </w:rPr>
        <w:t>_______________.</w:t>
      </w:r>
    </w:p>
    <w:p w:rsidR="0096099A" w:rsidRPr="0096099A" w:rsidRDefault="0096099A" w:rsidP="0096099A">
      <w:pPr>
        <w:spacing w:line="276" w:lineRule="auto"/>
        <w:jc w:val="both"/>
        <w:rPr>
          <w:rFonts w:ascii="Georgia" w:hAnsi="Georgia"/>
          <w:bCs/>
          <w:iCs/>
          <w:noProof/>
          <w:sz w:val="22"/>
          <w:szCs w:val="22"/>
          <w:lang w:val="sl-SI" w:eastAsia="sl-SI"/>
        </w:rPr>
      </w:pPr>
    </w:p>
    <w:p w:rsidR="0096099A" w:rsidRPr="0096099A" w:rsidRDefault="0096099A" w:rsidP="0096099A">
      <w:pPr>
        <w:numPr>
          <w:ilvl w:val="0"/>
          <w:numId w:val="5"/>
        </w:numPr>
        <w:spacing w:line="276" w:lineRule="auto"/>
        <w:jc w:val="center"/>
        <w:rPr>
          <w:rFonts w:ascii="Georgia" w:hAnsi="Georgia"/>
          <w:b/>
          <w:iCs/>
          <w:noProof/>
          <w:sz w:val="22"/>
          <w:szCs w:val="22"/>
          <w:lang w:val="sl-SI" w:eastAsia="sl-SI"/>
        </w:rPr>
      </w:pPr>
      <w:r w:rsidRPr="0096099A">
        <w:rPr>
          <w:rFonts w:ascii="Georgia" w:hAnsi="Georgia"/>
          <w:b/>
          <w:iCs/>
          <w:noProof/>
          <w:sz w:val="22"/>
          <w:szCs w:val="22"/>
          <w:lang w:val="sl-SI" w:eastAsia="sl-SI"/>
        </w:rPr>
        <w:t>člen</w:t>
      </w:r>
    </w:p>
    <w:p w:rsidR="0096099A" w:rsidRPr="0096099A" w:rsidRDefault="0096099A" w:rsidP="0096099A">
      <w:pPr>
        <w:spacing w:line="276" w:lineRule="auto"/>
        <w:ind w:left="720"/>
        <w:jc w:val="both"/>
        <w:rPr>
          <w:rFonts w:ascii="Georgia" w:hAnsi="Georgia"/>
          <w:bCs/>
          <w:iCs/>
          <w:noProof/>
          <w:sz w:val="22"/>
          <w:szCs w:val="22"/>
          <w:lang w:val="sl-SI" w:eastAsia="sl-SI"/>
        </w:rPr>
      </w:pPr>
    </w:p>
    <w:p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 xml:space="preserve">Naročnik se zavezuje račun plačati v </w:t>
      </w:r>
      <w:r w:rsidR="00D661B1">
        <w:rPr>
          <w:rFonts w:ascii="Georgia" w:hAnsi="Georgia"/>
          <w:bCs/>
          <w:iCs/>
          <w:noProof/>
          <w:sz w:val="22"/>
          <w:szCs w:val="22"/>
          <w:lang w:val="sl-SI" w:eastAsia="sl-SI"/>
        </w:rPr>
        <w:t>3</w:t>
      </w:r>
      <w:r w:rsidRPr="0096099A">
        <w:rPr>
          <w:rFonts w:ascii="Georgia" w:hAnsi="Georgia"/>
          <w:bCs/>
          <w:iCs/>
          <w:noProof/>
          <w:sz w:val="22"/>
          <w:szCs w:val="22"/>
          <w:lang w:val="sl-SI" w:eastAsia="sl-SI"/>
        </w:rPr>
        <w:t>0 dneh, pri čemer začne rok plačila teči naslednji dan po uradnem prejemu mesečnega e-računa, ki je podlaga za izplačilo, na naslovu naročnika.</w:t>
      </w:r>
      <w:r w:rsidRPr="0096099A">
        <w:rPr>
          <w:rFonts w:ascii="Georgia" w:eastAsia="Calibri" w:hAnsi="Georgia"/>
          <w:noProof/>
          <w:color w:val="000000"/>
          <w:sz w:val="22"/>
          <w:szCs w:val="22"/>
          <w:lang w:val="sl-SI" w:eastAsia="sl-SI"/>
        </w:rPr>
        <w:t xml:space="preserve"> Račun se mora sklicevati na številko pogodbe, na podlagi katere se izstavlja.</w:t>
      </w:r>
    </w:p>
    <w:p w:rsidR="0096099A" w:rsidRPr="0096099A" w:rsidRDefault="0096099A" w:rsidP="0096099A">
      <w:pPr>
        <w:spacing w:line="276" w:lineRule="auto"/>
        <w:jc w:val="both"/>
        <w:rPr>
          <w:rFonts w:ascii="Georgia" w:hAnsi="Georgia"/>
          <w:bCs/>
          <w:iCs/>
          <w:noProof/>
          <w:sz w:val="22"/>
          <w:szCs w:val="22"/>
          <w:lang w:val="sl-SI" w:eastAsia="sl-SI"/>
        </w:rPr>
      </w:pP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hAnsi="Georgia"/>
          <w:bCs/>
          <w:iCs/>
          <w:noProof/>
          <w:sz w:val="22"/>
          <w:szCs w:val="22"/>
          <w:lang w:val="sl-SI" w:eastAsia="sl-SI"/>
        </w:rPr>
        <w:t>Če je zadnji dan za plačilo dela prost dan, se šteje, da je zadnji dan za plačilo prvi naslednji delovni dan.</w:t>
      </w: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96099A" w:rsidRPr="0096099A" w:rsidRDefault="0096099A" w:rsidP="0096099A">
      <w:pPr>
        <w:numPr>
          <w:ilvl w:val="0"/>
          <w:numId w:val="5"/>
        </w:numPr>
        <w:spacing w:after="160"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člen</w:t>
      </w:r>
    </w:p>
    <w:p w:rsidR="0096099A" w:rsidRPr="0096099A" w:rsidRDefault="0096099A" w:rsidP="0096099A">
      <w:pPr>
        <w:autoSpaceDE w:val="0"/>
        <w:autoSpaceDN w:val="0"/>
        <w:adjustRightInd w:val="0"/>
        <w:spacing w:line="276" w:lineRule="auto"/>
        <w:jc w:val="center"/>
        <w:rPr>
          <w:rFonts w:ascii="Georgia" w:eastAsia="Calibri" w:hAnsi="Georgia"/>
          <w:noProof/>
          <w:color w:val="000000"/>
          <w:sz w:val="22"/>
          <w:szCs w:val="22"/>
          <w:lang w:val="sl-SI" w:eastAsia="sl-SI"/>
        </w:rPr>
      </w:pP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 xml:space="preserve">Pogodbeni stranki se obvezujeta, da bosta naredili vse, kar je treba za izvršitev te pogodbe. </w:t>
      </w: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96099A" w:rsidRPr="0096099A" w:rsidRDefault="0096099A" w:rsidP="0096099A">
      <w:pPr>
        <w:numPr>
          <w:ilvl w:val="0"/>
          <w:numId w:val="5"/>
        </w:num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člen</w:t>
      </w: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Če naročnik ugotovi, da zavarovalnica storitev ne izvaja v skladu s to pogodbo oziroma krši določila te pogodbe, ima naročnik pravico pogodbo odpovedati.</w:t>
      </w: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Zavarovalnica mora naročniku povrniti vso škodo, ki bi nastala zaradi kršitve pogodbe, odpovedi pogodbe in razliko do morebitne višje cene (premije), ki bi jo v tem primeru ponudil drug ponudnik storitev, ki so predmet te pogodbe.</w:t>
      </w: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96099A" w:rsidRPr="0096099A" w:rsidRDefault="0096099A" w:rsidP="0096099A">
      <w:pPr>
        <w:spacing w:after="160" w:line="276" w:lineRule="auto"/>
        <w:jc w:val="both"/>
        <w:rPr>
          <w:rFonts w:ascii="Georgia" w:hAnsi="Georgia"/>
          <w:noProof/>
          <w:sz w:val="22"/>
          <w:szCs w:val="22"/>
          <w:lang w:val="sl-SI"/>
        </w:rPr>
      </w:pPr>
      <w:r w:rsidRPr="0096099A">
        <w:rPr>
          <w:rFonts w:ascii="Georgia" w:eastAsia="Calibri" w:hAnsi="Georgia"/>
          <w:noProof/>
          <w:color w:val="000000"/>
          <w:sz w:val="22"/>
          <w:szCs w:val="22"/>
          <w:lang w:val="sl-SI" w:eastAsia="sl-SI"/>
        </w:rPr>
        <w:t>Če naročnik odpove pogodbo zaradi kršitev zavarovalnice navedene v tem členu, zavarovalnica nasproti naročniku ni upravičena uveljavljati kakršnekoli zahtevke, ne glede na njihovo pravno naravo, razen naročnikovega plačila za zapadle zavarovalne premije.</w:t>
      </w:r>
    </w:p>
    <w:p w:rsidR="0096099A" w:rsidRPr="0096099A" w:rsidRDefault="0096099A" w:rsidP="0096099A">
      <w:pPr>
        <w:spacing w:line="276" w:lineRule="auto"/>
        <w:jc w:val="both"/>
        <w:rPr>
          <w:rFonts w:ascii="Georgia" w:hAnsi="Georgia"/>
          <w:bCs/>
          <w:iCs/>
          <w:noProof/>
          <w:sz w:val="22"/>
          <w:szCs w:val="22"/>
          <w:lang w:val="sl-SI" w:eastAsia="sl-SI"/>
        </w:rPr>
      </w:pPr>
    </w:p>
    <w:p w:rsidR="0096099A" w:rsidRPr="0096099A" w:rsidRDefault="0096099A" w:rsidP="0096099A">
      <w:p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LIKVIDACIJSKI POSTOPEK</w:t>
      </w:r>
    </w:p>
    <w:p w:rsidR="0096099A" w:rsidRPr="0096099A" w:rsidRDefault="0096099A" w:rsidP="0096099A">
      <w:pPr>
        <w:autoSpaceDE w:val="0"/>
        <w:autoSpaceDN w:val="0"/>
        <w:adjustRightInd w:val="0"/>
        <w:spacing w:line="276" w:lineRule="auto"/>
        <w:jc w:val="center"/>
        <w:rPr>
          <w:rFonts w:ascii="Georgia" w:eastAsia="Calibri" w:hAnsi="Georgia"/>
          <w:b/>
          <w:bCs/>
          <w:noProof/>
          <w:color w:val="000000"/>
          <w:sz w:val="22"/>
          <w:szCs w:val="22"/>
          <w:lang w:val="sl-SI" w:eastAsia="sl-SI"/>
        </w:rPr>
      </w:pPr>
    </w:p>
    <w:p w:rsidR="0096099A" w:rsidRPr="0096099A" w:rsidRDefault="0096099A" w:rsidP="0096099A">
      <w:pPr>
        <w:numPr>
          <w:ilvl w:val="0"/>
          <w:numId w:val="5"/>
        </w:num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člen</w:t>
      </w:r>
    </w:p>
    <w:p w:rsidR="0096099A" w:rsidRPr="0096099A" w:rsidRDefault="0096099A" w:rsidP="0096099A">
      <w:pPr>
        <w:autoSpaceDE w:val="0"/>
        <w:autoSpaceDN w:val="0"/>
        <w:adjustRightInd w:val="0"/>
        <w:spacing w:line="276" w:lineRule="auto"/>
        <w:ind w:left="720"/>
        <w:jc w:val="both"/>
        <w:rPr>
          <w:rFonts w:ascii="Georgia" w:eastAsia="Calibri" w:hAnsi="Georgia"/>
          <w:noProof/>
          <w:color w:val="000000"/>
          <w:sz w:val="22"/>
          <w:szCs w:val="22"/>
          <w:lang w:val="sl-SI" w:eastAsia="sl-SI"/>
        </w:rPr>
      </w:pP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Predhodne prijave škod za posamični ali več istočasnih dogodkov izvede naročnik oz</w:t>
      </w:r>
      <w:r w:rsidR="005E5DEB">
        <w:rPr>
          <w:rFonts w:ascii="Georgia" w:eastAsia="Calibri" w:hAnsi="Georgia"/>
          <w:noProof/>
          <w:color w:val="000000"/>
          <w:sz w:val="22"/>
          <w:szCs w:val="22"/>
          <w:lang w:val="sl-SI" w:eastAsia="sl-SI"/>
        </w:rPr>
        <w:t>.</w:t>
      </w:r>
      <w:r w:rsidRPr="0096099A">
        <w:rPr>
          <w:rFonts w:ascii="Georgia" w:eastAsia="Calibri" w:hAnsi="Georgia"/>
          <w:noProof/>
          <w:color w:val="000000"/>
          <w:sz w:val="22"/>
          <w:szCs w:val="22"/>
          <w:lang w:val="sl-SI" w:eastAsia="sl-SI"/>
        </w:rPr>
        <w:t xml:space="preserve"> posrednik na elektronski naslov, ki ga navede zavarovalnica:</w:t>
      </w:r>
      <w:r>
        <w:rPr>
          <w:rFonts w:ascii="Georgia" w:hAnsi="Georgia"/>
          <w:b/>
          <w:bCs/>
          <w:iCs/>
          <w:noProof/>
          <w:sz w:val="22"/>
          <w:szCs w:val="22"/>
          <w:lang w:val="sl-SI" w:eastAsia="sl-SI"/>
        </w:rPr>
        <w:t>_________</w:t>
      </w:r>
      <w:r w:rsidRPr="0096099A">
        <w:rPr>
          <w:rFonts w:ascii="Georgia" w:eastAsia="Calibri" w:hAnsi="Georgia"/>
          <w:noProof/>
          <w:color w:val="000000"/>
          <w:sz w:val="22"/>
          <w:szCs w:val="22"/>
          <w:lang w:val="sl-SI" w:eastAsia="sl-SI"/>
        </w:rPr>
        <w:t>.</w:t>
      </w: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 xml:space="preserve">V primeru predhodne prijave škod po prvem odstavku tega člena mora zavarovalnica opraviti ogled poškodovane stvari in pripraviti zapisnik takoj, oziroma v roku največ 3 (treh) dni. V kolikor zavarovalnica ne opravi ogleda po predhodni prijavi škode, to ne zadrži sanacije škode, odškodninske odgovornosti, likvidacije in plačila zavarovalnine/odškodnine s strani zavarovalnice. Naročnik bo v takem primeru sam škodo ustrezno dokumentiral s fotografijami. </w:t>
      </w:r>
      <w:r w:rsidRPr="0096099A">
        <w:rPr>
          <w:rFonts w:ascii="Georgia" w:eastAsia="Calibri" w:hAnsi="Georgia"/>
          <w:noProof/>
          <w:color w:val="000000"/>
          <w:sz w:val="22"/>
          <w:szCs w:val="22"/>
          <w:lang w:val="sl-SI" w:eastAsia="sl-SI"/>
        </w:rPr>
        <w:lastRenderedPageBreak/>
        <w:t>Zavarovalnica mora povrniti vse morebitne stroške za zavarovanje dokazov o nastanku škodnega dogodka.</w:t>
      </w: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V primeru, da je dostavljena škodna dokumentacija po mnenju zavarovalnice nepopolna, mora zavarovalnica o tem obvestiti naročnika v roku 10 (desetih) delovnih dni po prejemu dokumentacije, sicer se šteje, da je dostavljena dokumentacija popolna.</w:t>
      </w: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Rok za izplačilo zavarovalnine/odškodnine je 10 (dni) dni in teče od dneva, ko je zavarovalnici dostavljena potrebna dokumentacija in ugotovljen temelj za likvidacijo zavarovalnega primera.</w:t>
      </w: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V primeru večjih škod, ob podanem temelju za izplačilo zavarovalnine, zavarovalnica izplača naročniku akontacijo v višini 50% od prvotne ocenjene škode s strani pristojne osebe zavarovalnice, v roku 14 dni. V nasprotnem primeru ima naročnik poleg zamudnih obresti pravico do povračila stroškov (kreditov) za sanacijo škode. Za velike škode se štejejo škode ocenjene nad 10.000,00 EUR.</w:t>
      </w: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Zavarovalnica mora naročniku sproti posredovati zaključni sporazum za vse zavarovalnine in kopijo poravnave za vse likvidirane odškodninske zahtevke (tudi dopise odklonitve) iz naslova zavarovanja odgovornosti (imena oškodovancev pri poravnavah iz naslova splošne in zdravniške odgovornosti lahko zavarovalnica zakrije).</w:t>
      </w: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eastAsia="Calibri" w:hAnsi="Georgia"/>
          <w:noProof/>
          <w:color w:val="000000"/>
          <w:sz w:val="22"/>
          <w:szCs w:val="22"/>
          <w:lang w:val="sl-SI" w:eastAsia="sl-SI"/>
        </w:rPr>
        <w:t>Zavarovalnica se zaveže do 15. (petnajstega) v mesecu za pretekli mesec seznanjati družbo Trtnik in Trtnik, zavarovalno posredništvo, storitve in svetovanje, d.o.o. o škodnem dogajanju. Podatki o škodnem dogajanju morajo vsebovati naslednje podatke: identifikacijo lokacije nastanka škode, oznako škode zavarovalnice, datum nastanka škode, datum prijave škode, vzrok nastanka škode, znesek izplačane zavarovalnine /odškodnine in datum izplačane zavarovalnine ali datum obvestila odklonitve.</w:t>
      </w:r>
    </w:p>
    <w:p w:rsid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5E5DEB" w:rsidRPr="0096099A" w:rsidRDefault="005E5DEB"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96099A" w:rsidRPr="0096099A" w:rsidRDefault="0096099A" w:rsidP="0096099A">
      <w:p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SKRBNIK POGODBE</w:t>
      </w:r>
    </w:p>
    <w:p w:rsidR="0096099A" w:rsidRPr="0096099A" w:rsidRDefault="0096099A" w:rsidP="0096099A">
      <w:pPr>
        <w:autoSpaceDE w:val="0"/>
        <w:autoSpaceDN w:val="0"/>
        <w:adjustRightInd w:val="0"/>
        <w:spacing w:line="276" w:lineRule="auto"/>
        <w:jc w:val="center"/>
        <w:rPr>
          <w:rFonts w:ascii="Georgia" w:eastAsia="Calibri" w:hAnsi="Georgia"/>
          <w:b/>
          <w:bCs/>
          <w:noProof/>
          <w:color w:val="000000"/>
          <w:sz w:val="22"/>
          <w:szCs w:val="22"/>
          <w:lang w:val="sl-SI" w:eastAsia="sl-SI"/>
        </w:rPr>
      </w:pPr>
    </w:p>
    <w:p w:rsidR="0096099A" w:rsidRPr="0096099A" w:rsidRDefault="0096099A" w:rsidP="0096099A">
      <w:pPr>
        <w:numPr>
          <w:ilvl w:val="0"/>
          <w:numId w:val="5"/>
        </w:num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člen</w:t>
      </w:r>
    </w:p>
    <w:p w:rsidR="0096099A" w:rsidRPr="0096099A" w:rsidRDefault="0096099A" w:rsidP="0096099A">
      <w:pPr>
        <w:autoSpaceDE w:val="0"/>
        <w:autoSpaceDN w:val="0"/>
        <w:adjustRightInd w:val="0"/>
        <w:spacing w:line="276" w:lineRule="auto"/>
        <w:jc w:val="center"/>
        <w:rPr>
          <w:rFonts w:ascii="Georgia" w:eastAsia="Calibri" w:hAnsi="Georgia"/>
          <w:noProof/>
          <w:color w:val="000000"/>
          <w:sz w:val="22"/>
          <w:szCs w:val="22"/>
          <w:lang w:val="sl-SI" w:eastAsia="sl-SI"/>
        </w:rPr>
      </w:pP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 xml:space="preserve">Pogodbeni stranki določata kontaktni osebi, ki sta odgovorni za nadzor nad izvajanjem te pogodbe. </w:t>
      </w: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Skrbnik pogodbe oz. kontaktna oseba na strani naročnika je:</w:t>
      </w: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96099A">
        <w:rPr>
          <w:rFonts w:ascii="Georgia" w:eastAsia="Calibri" w:hAnsi="Georgia"/>
          <w:noProof/>
          <w:color w:val="000000"/>
          <w:sz w:val="22"/>
          <w:szCs w:val="22"/>
          <w:lang w:val="sl-SI" w:eastAsia="sl-SI"/>
        </w:rPr>
        <w:t>Skrbnik pogodbe oz. kontaktna oseba na strani izvajalca/zavarovalnice je:</w:t>
      </w:r>
    </w:p>
    <w:p w:rsid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5E5DEB" w:rsidRDefault="005E5DEB"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D661B1" w:rsidRDefault="00D661B1"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D661B1" w:rsidRDefault="00D661B1"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D661B1" w:rsidRDefault="00D661B1"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D661B1" w:rsidRDefault="00D661B1"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D661B1" w:rsidRDefault="00D661B1"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D661B1" w:rsidRDefault="00D661B1"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D661B1" w:rsidRPr="0096099A" w:rsidRDefault="00D661B1"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96099A" w:rsidRPr="0096099A" w:rsidRDefault="0096099A" w:rsidP="0096099A">
      <w:p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lastRenderedPageBreak/>
        <w:t>VARSTVO PODATKOV</w:t>
      </w:r>
    </w:p>
    <w:p w:rsidR="0096099A" w:rsidRPr="0096099A" w:rsidRDefault="0096099A" w:rsidP="0096099A">
      <w:pPr>
        <w:autoSpaceDE w:val="0"/>
        <w:autoSpaceDN w:val="0"/>
        <w:adjustRightInd w:val="0"/>
        <w:spacing w:line="276" w:lineRule="auto"/>
        <w:jc w:val="center"/>
        <w:rPr>
          <w:rFonts w:ascii="Georgia" w:eastAsia="Calibri" w:hAnsi="Georgia"/>
          <w:b/>
          <w:bCs/>
          <w:noProof/>
          <w:color w:val="000000"/>
          <w:sz w:val="22"/>
          <w:szCs w:val="22"/>
          <w:lang w:val="sl-SI" w:eastAsia="sl-SI"/>
        </w:rPr>
      </w:pPr>
    </w:p>
    <w:p w:rsidR="0096099A" w:rsidRPr="0096099A" w:rsidRDefault="0096099A" w:rsidP="0096099A">
      <w:pPr>
        <w:numPr>
          <w:ilvl w:val="0"/>
          <w:numId w:val="5"/>
        </w:numPr>
        <w:autoSpaceDE w:val="0"/>
        <w:autoSpaceDN w:val="0"/>
        <w:adjustRightInd w:val="0"/>
        <w:spacing w:line="276" w:lineRule="auto"/>
        <w:jc w:val="center"/>
        <w:rPr>
          <w:rFonts w:ascii="Georgia" w:eastAsia="Calibri" w:hAnsi="Georgia"/>
          <w:b/>
          <w:bCs/>
          <w:noProof/>
          <w:color w:val="000000"/>
          <w:sz w:val="22"/>
          <w:szCs w:val="22"/>
          <w:lang w:val="sl-SI" w:eastAsia="sl-SI"/>
        </w:rPr>
      </w:pPr>
      <w:r w:rsidRPr="0096099A">
        <w:rPr>
          <w:rFonts w:ascii="Georgia" w:eastAsia="Calibri" w:hAnsi="Georgia"/>
          <w:b/>
          <w:bCs/>
          <w:noProof/>
          <w:color w:val="000000"/>
          <w:sz w:val="22"/>
          <w:szCs w:val="22"/>
          <w:lang w:val="sl-SI" w:eastAsia="sl-SI"/>
        </w:rPr>
        <w:t>člen</w:t>
      </w:r>
    </w:p>
    <w:p w:rsidR="0096099A" w:rsidRPr="0096099A" w:rsidRDefault="0096099A" w:rsidP="0096099A">
      <w:pPr>
        <w:autoSpaceDE w:val="0"/>
        <w:autoSpaceDN w:val="0"/>
        <w:adjustRightInd w:val="0"/>
        <w:spacing w:line="276" w:lineRule="auto"/>
        <w:jc w:val="center"/>
        <w:rPr>
          <w:rFonts w:ascii="Georgia" w:eastAsia="Calibri" w:hAnsi="Georgia"/>
          <w:noProof/>
          <w:color w:val="000000"/>
          <w:sz w:val="22"/>
          <w:szCs w:val="22"/>
          <w:lang w:val="sl-SI" w:eastAsia="sl-SI"/>
        </w:rPr>
      </w:pP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96099A" w:rsidRPr="000A4D26"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r w:rsidRPr="000A4D26">
        <w:rPr>
          <w:rFonts w:ascii="Georgia" w:eastAsia="Calibri" w:hAnsi="Georgia"/>
          <w:noProof/>
          <w:color w:val="000000"/>
          <w:sz w:val="22"/>
          <w:szCs w:val="22"/>
          <w:lang w:val="sl-SI" w:eastAsia="sl-SI"/>
        </w:rPr>
        <w:t>Zavarovalnica se zaveže , da bo z osebnimi podatki ravnala skladno z določili Zakona o varstvu osebnih podatkov</w:t>
      </w:r>
      <w:r w:rsidR="00D661B1">
        <w:rPr>
          <w:rFonts w:ascii="Georgia" w:eastAsia="Calibri" w:hAnsi="Georgia"/>
          <w:noProof/>
          <w:color w:val="000000"/>
          <w:sz w:val="22"/>
          <w:szCs w:val="22"/>
          <w:lang w:val="sl-SI" w:eastAsia="sl-SI"/>
        </w:rPr>
        <w:t xml:space="preserve"> (ZVOP-2). </w:t>
      </w:r>
    </w:p>
    <w:p w:rsidR="0096099A" w:rsidRPr="000A4D26"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96099A" w:rsidRPr="005E5DEB" w:rsidRDefault="0096099A" w:rsidP="0096099A">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76" w:lineRule="auto"/>
        <w:jc w:val="both"/>
        <w:rPr>
          <w:rFonts w:ascii="Georgia" w:hAnsi="Georgia"/>
          <w:bCs/>
          <w:iCs/>
          <w:noProof/>
          <w:sz w:val="22"/>
          <w:szCs w:val="22"/>
          <w:lang w:val="sl-SI" w:eastAsia="sl-SI"/>
        </w:rPr>
      </w:pPr>
      <w:r w:rsidRPr="000A4D26">
        <w:rPr>
          <w:rFonts w:ascii="Georgia" w:eastAsia="Calibri" w:hAnsi="Georgia"/>
          <w:noProof/>
          <w:color w:val="000000"/>
          <w:sz w:val="22"/>
          <w:szCs w:val="22"/>
          <w:lang w:val="sl-SI" w:eastAsia="sl-SI"/>
        </w:rPr>
        <w:t>Zavarovalnica mora imeti vzpostavljen postopek in ukrepe za varovanje in obdelovanje osebnih podatkov</w:t>
      </w:r>
      <w:r w:rsidR="00D661B1">
        <w:rPr>
          <w:rFonts w:ascii="Georgia" w:eastAsia="Calibri" w:hAnsi="Georgia"/>
          <w:noProof/>
          <w:color w:val="000000"/>
          <w:sz w:val="22"/>
          <w:szCs w:val="22"/>
          <w:lang w:val="sl-SI" w:eastAsia="sl-SI"/>
        </w:rPr>
        <w:t>.</w:t>
      </w:r>
    </w:p>
    <w:p w:rsidR="0096099A" w:rsidRPr="0096099A" w:rsidRDefault="0096099A" w:rsidP="0096099A">
      <w:pPr>
        <w:autoSpaceDE w:val="0"/>
        <w:autoSpaceDN w:val="0"/>
        <w:adjustRightInd w:val="0"/>
        <w:spacing w:line="276" w:lineRule="auto"/>
        <w:jc w:val="both"/>
        <w:rPr>
          <w:rFonts w:ascii="Georgia" w:eastAsia="Calibri" w:hAnsi="Georgia"/>
          <w:noProof/>
          <w:color w:val="000000"/>
          <w:sz w:val="22"/>
          <w:szCs w:val="22"/>
          <w:lang w:val="sl-SI" w:eastAsia="sl-SI"/>
        </w:rPr>
      </w:pPr>
    </w:p>
    <w:p w:rsidR="0096099A" w:rsidRPr="0096099A" w:rsidRDefault="0096099A" w:rsidP="0096099A">
      <w:pPr>
        <w:spacing w:line="276" w:lineRule="auto"/>
        <w:jc w:val="center"/>
        <w:rPr>
          <w:rFonts w:ascii="Georgia" w:hAnsi="Georgia"/>
          <w:b/>
          <w:bCs/>
          <w:iCs/>
          <w:noProof/>
          <w:sz w:val="22"/>
          <w:szCs w:val="22"/>
          <w:lang w:val="sl-SI" w:eastAsia="sl-SI"/>
        </w:rPr>
      </w:pPr>
    </w:p>
    <w:p w:rsidR="0096099A" w:rsidRPr="0096099A" w:rsidRDefault="0096099A" w:rsidP="0096099A">
      <w:pPr>
        <w:spacing w:line="276" w:lineRule="auto"/>
        <w:jc w:val="center"/>
        <w:rPr>
          <w:rFonts w:ascii="Georgia" w:hAnsi="Georgia"/>
          <w:b/>
          <w:bCs/>
          <w:iCs/>
          <w:noProof/>
          <w:sz w:val="22"/>
          <w:szCs w:val="22"/>
          <w:lang w:val="sl-SI" w:eastAsia="sl-SI"/>
        </w:rPr>
      </w:pPr>
      <w:r w:rsidRPr="0096099A">
        <w:rPr>
          <w:rFonts w:ascii="Georgia" w:hAnsi="Georgia"/>
          <w:b/>
          <w:bCs/>
          <w:iCs/>
          <w:noProof/>
          <w:sz w:val="22"/>
          <w:szCs w:val="22"/>
          <w:lang w:val="sl-SI" w:eastAsia="sl-SI"/>
        </w:rPr>
        <w:t>VIŠJA SILA</w:t>
      </w:r>
    </w:p>
    <w:p w:rsidR="0096099A" w:rsidRPr="0096099A" w:rsidRDefault="0096099A" w:rsidP="0096099A">
      <w:pPr>
        <w:spacing w:line="276" w:lineRule="auto"/>
        <w:jc w:val="center"/>
        <w:rPr>
          <w:rFonts w:ascii="Georgia" w:hAnsi="Georgia"/>
          <w:bCs/>
          <w:iCs/>
          <w:noProof/>
          <w:sz w:val="22"/>
          <w:szCs w:val="22"/>
          <w:lang w:val="sl-SI" w:eastAsia="sl-SI"/>
        </w:rPr>
      </w:pPr>
    </w:p>
    <w:p w:rsidR="0096099A" w:rsidRPr="0096099A" w:rsidRDefault="0096099A" w:rsidP="0096099A">
      <w:pPr>
        <w:numPr>
          <w:ilvl w:val="0"/>
          <w:numId w:val="5"/>
        </w:numPr>
        <w:spacing w:line="276" w:lineRule="auto"/>
        <w:jc w:val="center"/>
        <w:rPr>
          <w:rFonts w:ascii="Georgia" w:hAnsi="Georgia"/>
          <w:b/>
          <w:iCs/>
          <w:noProof/>
          <w:sz w:val="22"/>
          <w:szCs w:val="22"/>
          <w:lang w:val="sl-SI" w:eastAsia="sl-SI"/>
        </w:rPr>
      </w:pPr>
      <w:r w:rsidRPr="0096099A">
        <w:rPr>
          <w:rFonts w:ascii="Georgia" w:hAnsi="Georgia"/>
          <w:b/>
          <w:iCs/>
          <w:noProof/>
          <w:sz w:val="22"/>
          <w:szCs w:val="22"/>
          <w:lang w:val="sl-SI" w:eastAsia="sl-SI"/>
        </w:rPr>
        <w:t>člen</w:t>
      </w:r>
    </w:p>
    <w:p w:rsidR="0096099A" w:rsidRPr="0096099A" w:rsidRDefault="0096099A" w:rsidP="0096099A">
      <w:pPr>
        <w:spacing w:line="276" w:lineRule="auto"/>
        <w:jc w:val="both"/>
        <w:rPr>
          <w:rFonts w:ascii="Georgia" w:hAnsi="Georgia"/>
          <w:bCs/>
          <w:iCs/>
          <w:noProof/>
          <w:sz w:val="22"/>
          <w:szCs w:val="22"/>
          <w:lang w:val="sl-SI" w:eastAsia="sl-SI"/>
        </w:rPr>
      </w:pPr>
    </w:p>
    <w:p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Pod višjo silo se razumejo vsi nepredvideni in nepričakovani dogodki, ki nastopijo neodvisno od volje pogodbenih strank in ki jih pogodbeni stranki nista mogli predvideti ob sklepanju pogodbe ter kakorkoli vplivajo na izvedbo pogodbenih obveznosti.</w:t>
      </w:r>
    </w:p>
    <w:p w:rsidR="0096099A" w:rsidRPr="0096099A" w:rsidRDefault="0096099A" w:rsidP="0096099A">
      <w:pPr>
        <w:spacing w:line="276" w:lineRule="auto"/>
        <w:jc w:val="both"/>
        <w:rPr>
          <w:rFonts w:ascii="Georgia" w:hAnsi="Georgia"/>
          <w:bCs/>
          <w:iCs/>
          <w:noProof/>
          <w:sz w:val="22"/>
          <w:szCs w:val="22"/>
          <w:lang w:val="sl-SI" w:eastAsia="sl-SI"/>
        </w:rPr>
      </w:pPr>
    </w:p>
    <w:p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 xml:space="preserve">Izvajalec je dolžan pisno obvestiti naročnika o nastanku višje sile v treh delovnih dneh od njenega nastanka. </w:t>
      </w:r>
    </w:p>
    <w:p w:rsidR="0096099A" w:rsidRPr="0096099A" w:rsidRDefault="0096099A" w:rsidP="0096099A">
      <w:pPr>
        <w:spacing w:line="276" w:lineRule="auto"/>
        <w:jc w:val="both"/>
        <w:rPr>
          <w:rFonts w:ascii="Georgia" w:hAnsi="Georgia"/>
          <w:bCs/>
          <w:iCs/>
          <w:noProof/>
          <w:sz w:val="22"/>
          <w:szCs w:val="22"/>
          <w:lang w:val="sl-SI" w:eastAsia="sl-SI"/>
        </w:rPr>
      </w:pPr>
    </w:p>
    <w:p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Nobena od pogodbenih strank ni odgovorna za neizpolnitev katerekoli izmed svojih obveznosti iz razlogov, ki so izven njenega nadzora.</w:t>
      </w:r>
    </w:p>
    <w:p w:rsidR="0096099A" w:rsidRPr="0096099A" w:rsidRDefault="0096099A" w:rsidP="0096099A">
      <w:pPr>
        <w:spacing w:line="276" w:lineRule="auto"/>
        <w:jc w:val="both"/>
        <w:rPr>
          <w:rFonts w:ascii="Georgia" w:hAnsi="Georgia"/>
          <w:b/>
          <w:bCs/>
          <w:iCs/>
          <w:noProof/>
          <w:sz w:val="22"/>
          <w:szCs w:val="22"/>
          <w:lang w:val="sl-SI" w:eastAsia="sl-SI"/>
        </w:rPr>
      </w:pPr>
    </w:p>
    <w:p w:rsidR="0096099A" w:rsidRPr="0096099A" w:rsidRDefault="0096099A" w:rsidP="0096099A">
      <w:pPr>
        <w:spacing w:line="276" w:lineRule="auto"/>
        <w:jc w:val="both"/>
        <w:rPr>
          <w:rFonts w:ascii="Georgia" w:hAnsi="Georgia"/>
          <w:b/>
          <w:bCs/>
          <w:iCs/>
          <w:noProof/>
          <w:sz w:val="22"/>
          <w:szCs w:val="22"/>
          <w:lang w:val="sl-SI" w:eastAsia="sl-SI"/>
        </w:rPr>
      </w:pPr>
    </w:p>
    <w:p w:rsidR="0096099A" w:rsidRPr="0096099A" w:rsidRDefault="0096099A" w:rsidP="0096099A">
      <w:pPr>
        <w:spacing w:line="276" w:lineRule="auto"/>
        <w:jc w:val="center"/>
        <w:rPr>
          <w:rFonts w:ascii="Georgia" w:hAnsi="Georgia"/>
          <w:b/>
          <w:bCs/>
          <w:iCs/>
          <w:noProof/>
          <w:sz w:val="22"/>
          <w:szCs w:val="22"/>
          <w:lang w:val="sl-SI" w:eastAsia="sl-SI"/>
        </w:rPr>
      </w:pPr>
      <w:r w:rsidRPr="0096099A">
        <w:rPr>
          <w:rFonts w:ascii="Georgia" w:hAnsi="Georgia"/>
          <w:b/>
          <w:bCs/>
          <w:iCs/>
          <w:noProof/>
          <w:sz w:val="22"/>
          <w:szCs w:val="22"/>
          <w:lang w:val="sl-SI" w:eastAsia="sl-SI"/>
        </w:rPr>
        <w:t>POSLOVNA SKRIVNOST</w:t>
      </w:r>
    </w:p>
    <w:p w:rsidR="0096099A" w:rsidRPr="0096099A" w:rsidRDefault="0096099A" w:rsidP="0096099A">
      <w:pPr>
        <w:spacing w:line="276" w:lineRule="auto"/>
        <w:jc w:val="center"/>
        <w:rPr>
          <w:rFonts w:ascii="Georgia" w:hAnsi="Georgia"/>
          <w:b/>
          <w:bCs/>
          <w:iCs/>
          <w:noProof/>
          <w:sz w:val="22"/>
          <w:szCs w:val="22"/>
          <w:lang w:val="sl-SI" w:eastAsia="sl-SI"/>
        </w:rPr>
      </w:pPr>
    </w:p>
    <w:p w:rsidR="0096099A" w:rsidRPr="0096099A" w:rsidRDefault="0096099A" w:rsidP="0096099A">
      <w:pPr>
        <w:numPr>
          <w:ilvl w:val="0"/>
          <w:numId w:val="5"/>
        </w:numPr>
        <w:spacing w:line="276" w:lineRule="auto"/>
        <w:jc w:val="center"/>
        <w:rPr>
          <w:rFonts w:ascii="Georgia" w:hAnsi="Georgia"/>
          <w:b/>
          <w:iCs/>
          <w:noProof/>
          <w:sz w:val="22"/>
          <w:szCs w:val="22"/>
          <w:lang w:val="sl-SI" w:eastAsia="sl-SI"/>
        </w:rPr>
      </w:pPr>
      <w:r w:rsidRPr="0096099A">
        <w:rPr>
          <w:rFonts w:ascii="Georgia" w:hAnsi="Georgia"/>
          <w:b/>
          <w:iCs/>
          <w:noProof/>
          <w:sz w:val="22"/>
          <w:szCs w:val="22"/>
          <w:lang w:val="sl-SI" w:eastAsia="sl-SI"/>
        </w:rPr>
        <w:t>člen</w:t>
      </w:r>
    </w:p>
    <w:p w:rsidR="0096099A" w:rsidRPr="0096099A" w:rsidRDefault="0096099A" w:rsidP="0096099A">
      <w:pPr>
        <w:spacing w:line="276" w:lineRule="auto"/>
        <w:ind w:left="360"/>
        <w:jc w:val="both"/>
        <w:rPr>
          <w:rFonts w:ascii="Georgia" w:hAnsi="Georgia"/>
          <w:bCs/>
          <w:iCs/>
          <w:noProof/>
          <w:sz w:val="22"/>
          <w:szCs w:val="22"/>
          <w:lang w:val="sl-SI" w:eastAsia="sl-SI"/>
        </w:rPr>
      </w:pPr>
    </w:p>
    <w:p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Pogodbeni stranki sta sporazumni, da vsi podatki, do katerih bi prišli z izvedbo te pogodbe, predstavljajo poslovno skrivnost in se zavezujeta, da bosta vse podatke skrbno varovali in jih uporabljali izključno v zvezi z izvedbo te pogodbe.</w:t>
      </w:r>
    </w:p>
    <w:p w:rsidR="0096099A" w:rsidRPr="0096099A" w:rsidRDefault="0096099A" w:rsidP="0096099A">
      <w:pPr>
        <w:spacing w:line="276" w:lineRule="auto"/>
        <w:jc w:val="both"/>
        <w:rPr>
          <w:rFonts w:ascii="Georgia" w:hAnsi="Georgia"/>
          <w:bCs/>
          <w:iCs/>
          <w:noProof/>
          <w:sz w:val="22"/>
          <w:szCs w:val="22"/>
          <w:lang w:val="sl-SI" w:eastAsia="sl-SI"/>
        </w:rPr>
      </w:pPr>
    </w:p>
    <w:p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 xml:space="preserve">Kot poslovno skrivnost je dolžan tudi naročnik varovati poslovne podatke o izvajalcu, ki jih pridobi na podlagi izvajanja te pogodbe. </w:t>
      </w:r>
    </w:p>
    <w:p w:rsidR="0096099A" w:rsidRPr="0096099A" w:rsidRDefault="0096099A" w:rsidP="0096099A">
      <w:pPr>
        <w:spacing w:line="276" w:lineRule="auto"/>
        <w:jc w:val="both"/>
        <w:rPr>
          <w:rFonts w:ascii="Georgia" w:hAnsi="Georgia"/>
          <w:bCs/>
          <w:iCs/>
          <w:noProof/>
          <w:sz w:val="22"/>
          <w:szCs w:val="22"/>
          <w:lang w:val="sl-SI" w:eastAsia="sl-SI"/>
        </w:rPr>
      </w:pPr>
    </w:p>
    <w:p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 xml:space="preserve">Izvajalec se zavezuje, da brez izrecne pisne naročnikove privolitve ne bo objavljal ali se okoriščal z naročnikovimi poslovnimi skrivnostmi ali zaupnimi informacijami, do katerih je imel kot izvajalec dostop v času veljavnosti te pogodbe ali po tem, če so ta gradiva označena z oznako interno oziroma zaupno. </w:t>
      </w:r>
    </w:p>
    <w:p w:rsidR="0096099A" w:rsidRPr="0096099A" w:rsidRDefault="0096099A" w:rsidP="0096099A">
      <w:pPr>
        <w:spacing w:line="276" w:lineRule="auto"/>
        <w:jc w:val="both"/>
        <w:rPr>
          <w:rFonts w:ascii="Georgia" w:hAnsi="Georgia"/>
          <w:bCs/>
          <w:iCs/>
          <w:noProof/>
          <w:sz w:val="22"/>
          <w:szCs w:val="22"/>
          <w:lang w:val="sl-SI" w:eastAsia="sl-SI"/>
        </w:rPr>
      </w:pPr>
    </w:p>
    <w:p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Pogodbeni stranki se zavezujeta, da bosta na zahtevo nasprotne stranke vrnili vse dokumente in njihove kopije, pridobljene v okviru medsebojnega pogodbenega sodelovanja, ki vsebujejo podatke, ki predstavljajo poslovno skrivnost.</w:t>
      </w:r>
    </w:p>
    <w:p w:rsidR="0096099A" w:rsidRPr="0096099A" w:rsidRDefault="0096099A" w:rsidP="0096099A">
      <w:pPr>
        <w:spacing w:line="276" w:lineRule="auto"/>
        <w:jc w:val="both"/>
        <w:rPr>
          <w:rFonts w:ascii="Georgia" w:hAnsi="Georgia"/>
          <w:bCs/>
          <w:iCs/>
          <w:noProof/>
          <w:sz w:val="22"/>
          <w:szCs w:val="22"/>
          <w:lang w:val="sl-SI" w:eastAsia="sl-SI"/>
        </w:rPr>
      </w:pPr>
    </w:p>
    <w:p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lastRenderedPageBreak/>
        <w:t xml:space="preserve">Naročnik lahko od izvajalca zahteva polno odškodnino za vso škodo, ki jo utrpi in ki izvira iz objave ali okoriščanja z naročnikovimi poslovnimi skrivnostmi ali zaupnimi informacijami. </w:t>
      </w:r>
    </w:p>
    <w:p w:rsidR="0096099A" w:rsidRPr="0096099A" w:rsidRDefault="0096099A" w:rsidP="0096099A">
      <w:pPr>
        <w:spacing w:line="276" w:lineRule="auto"/>
        <w:jc w:val="center"/>
        <w:rPr>
          <w:rFonts w:ascii="Georgia" w:hAnsi="Georgia"/>
          <w:b/>
          <w:bCs/>
          <w:iCs/>
          <w:noProof/>
          <w:sz w:val="22"/>
          <w:szCs w:val="22"/>
          <w:lang w:val="sl-SI" w:eastAsia="sl-SI"/>
        </w:rPr>
      </w:pPr>
    </w:p>
    <w:p w:rsidR="003B2B14" w:rsidRPr="0096099A" w:rsidRDefault="003B2B14" w:rsidP="0096099A">
      <w:pPr>
        <w:spacing w:line="276" w:lineRule="auto"/>
        <w:jc w:val="both"/>
        <w:rPr>
          <w:rFonts w:ascii="Georgia" w:hAnsi="Georgia"/>
          <w:b/>
          <w:bCs/>
          <w:iCs/>
          <w:noProof/>
          <w:sz w:val="22"/>
          <w:szCs w:val="22"/>
          <w:lang w:val="sl-SI" w:eastAsia="sl-SI"/>
        </w:rPr>
      </w:pPr>
    </w:p>
    <w:p w:rsidR="0096099A" w:rsidRPr="0096099A" w:rsidRDefault="0096099A" w:rsidP="0096099A">
      <w:pPr>
        <w:spacing w:line="276" w:lineRule="auto"/>
        <w:jc w:val="center"/>
        <w:rPr>
          <w:rFonts w:ascii="Georgia" w:hAnsi="Georgia"/>
          <w:b/>
          <w:bCs/>
          <w:iCs/>
          <w:noProof/>
          <w:sz w:val="22"/>
          <w:szCs w:val="22"/>
          <w:lang w:val="sl-SI" w:eastAsia="sl-SI"/>
        </w:rPr>
      </w:pPr>
      <w:r w:rsidRPr="0096099A">
        <w:rPr>
          <w:rFonts w:ascii="Georgia" w:hAnsi="Georgia"/>
          <w:b/>
          <w:bCs/>
          <w:iCs/>
          <w:noProof/>
          <w:sz w:val="22"/>
          <w:szCs w:val="22"/>
          <w:lang w:val="sl-SI" w:eastAsia="sl-SI"/>
        </w:rPr>
        <w:t>PROTIKORUPCIJSKA KLAVZULA</w:t>
      </w:r>
    </w:p>
    <w:p w:rsidR="0096099A" w:rsidRPr="0096099A" w:rsidRDefault="0096099A" w:rsidP="0096099A">
      <w:pPr>
        <w:spacing w:line="276" w:lineRule="auto"/>
        <w:jc w:val="center"/>
        <w:rPr>
          <w:rFonts w:ascii="Georgia" w:hAnsi="Georgia"/>
          <w:bCs/>
          <w:iCs/>
          <w:noProof/>
          <w:sz w:val="22"/>
          <w:szCs w:val="22"/>
          <w:lang w:val="sl-SI" w:eastAsia="sl-SI"/>
        </w:rPr>
      </w:pPr>
    </w:p>
    <w:p w:rsidR="0096099A" w:rsidRPr="0096099A" w:rsidRDefault="0096099A" w:rsidP="0096099A">
      <w:pPr>
        <w:spacing w:line="276" w:lineRule="auto"/>
        <w:jc w:val="center"/>
        <w:rPr>
          <w:rFonts w:ascii="Georgia" w:hAnsi="Georgia"/>
          <w:b/>
          <w:iCs/>
          <w:noProof/>
          <w:sz w:val="22"/>
          <w:szCs w:val="22"/>
          <w:lang w:val="sl-SI" w:eastAsia="sl-SI"/>
        </w:rPr>
      </w:pPr>
      <w:r w:rsidRPr="0096099A">
        <w:rPr>
          <w:rFonts w:ascii="Georgia" w:hAnsi="Georgia"/>
          <w:b/>
          <w:iCs/>
          <w:noProof/>
          <w:sz w:val="22"/>
          <w:szCs w:val="22"/>
          <w:lang w:val="sl-SI" w:eastAsia="sl-SI"/>
        </w:rPr>
        <w:t>2</w:t>
      </w:r>
      <w:r w:rsidR="005E5DEB">
        <w:rPr>
          <w:rFonts w:ascii="Georgia" w:hAnsi="Georgia"/>
          <w:b/>
          <w:iCs/>
          <w:noProof/>
          <w:sz w:val="22"/>
          <w:szCs w:val="22"/>
          <w:lang w:val="sl-SI" w:eastAsia="sl-SI"/>
        </w:rPr>
        <w:t>0</w:t>
      </w:r>
      <w:r w:rsidRPr="0096099A">
        <w:rPr>
          <w:rFonts w:ascii="Georgia" w:hAnsi="Georgia"/>
          <w:b/>
          <w:iCs/>
          <w:noProof/>
          <w:sz w:val="22"/>
          <w:szCs w:val="22"/>
          <w:lang w:val="sl-SI" w:eastAsia="sl-SI"/>
        </w:rPr>
        <w:t>. člen</w:t>
      </w:r>
    </w:p>
    <w:p w:rsidR="0096099A" w:rsidRPr="0096099A" w:rsidRDefault="0096099A" w:rsidP="0096099A">
      <w:pPr>
        <w:spacing w:line="276" w:lineRule="auto"/>
        <w:jc w:val="center"/>
        <w:rPr>
          <w:rFonts w:ascii="Georgia" w:hAnsi="Georgia"/>
          <w:bCs/>
          <w:iCs/>
          <w:noProof/>
          <w:sz w:val="22"/>
          <w:szCs w:val="22"/>
          <w:lang w:val="sl-SI" w:eastAsia="sl-SI"/>
        </w:rPr>
      </w:pPr>
    </w:p>
    <w:p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V primeru, da se ugotovi, da je pri izvedbi javnega naročila, na podlagi katerega je podpisana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96099A" w:rsidRDefault="0096099A" w:rsidP="0096099A">
      <w:pPr>
        <w:spacing w:line="276" w:lineRule="auto"/>
        <w:jc w:val="both"/>
        <w:rPr>
          <w:rFonts w:ascii="Georgia" w:hAnsi="Georgia"/>
          <w:bCs/>
          <w:iCs/>
          <w:noProof/>
          <w:sz w:val="22"/>
          <w:szCs w:val="22"/>
          <w:lang w:val="sl-SI" w:eastAsia="sl-SI"/>
        </w:rPr>
      </w:pPr>
    </w:p>
    <w:p w:rsidR="00D661B1" w:rsidRPr="0096099A" w:rsidRDefault="00D661B1" w:rsidP="0096099A">
      <w:pPr>
        <w:spacing w:line="276" w:lineRule="auto"/>
        <w:jc w:val="both"/>
        <w:rPr>
          <w:rFonts w:ascii="Georgia" w:hAnsi="Georgia"/>
          <w:bCs/>
          <w:iCs/>
          <w:noProof/>
          <w:sz w:val="22"/>
          <w:szCs w:val="22"/>
          <w:lang w:val="sl-SI" w:eastAsia="sl-SI"/>
        </w:rPr>
      </w:pPr>
    </w:p>
    <w:p w:rsidR="0096099A" w:rsidRPr="0096099A" w:rsidRDefault="0096099A" w:rsidP="0096099A">
      <w:pPr>
        <w:spacing w:line="276" w:lineRule="auto"/>
        <w:jc w:val="center"/>
        <w:rPr>
          <w:rFonts w:ascii="Georgia" w:hAnsi="Georgia"/>
          <w:b/>
          <w:bCs/>
          <w:iCs/>
          <w:noProof/>
          <w:sz w:val="22"/>
          <w:szCs w:val="22"/>
          <w:lang w:val="sl-SI" w:eastAsia="sl-SI"/>
        </w:rPr>
      </w:pPr>
      <w:r w:rsidRPr="0096099A">
        <w:rPr>
          <w:rFonts w:ascii="Georgia" w:hAnsi="Georgia"/>
          <w:b/>
          <w:bCs/>
          <w:iCs/>
          <w:noProof/>
          <w:sz w:val="22"/>
          <w:szCs w:val="22"/>
          <w:lang w:val="sl-SI" w:eastAsia="sl-SI"/>
        </w:rPr>
        <w:t>ODSTOP OD POGODBE</w:t>
      </w:r>
    </w:p>
    <w:p w:rsidR="0096099A" w:rsidRPr="0096099A" w:rsidRDefault="0096099A" w:rsidP="0096099A">
      <w:pPr>
        <w:spacing w:line="276" w:lineRule="auto"/>
        <w:jc w:val="center"/>
        <w:rPr>
          <w:rFonts w:ascii="Georgia" w:hAnsi="Georgia"/>
          <w:b/>
          <w:bCs/>
          <w:iCs/>
          <w:noProof/>
          <w:sz w:val="22"/>
          <w:szCs w:val="22"/>
          <w:lang w:val="sl-SI" w:eastAsia="sl-SI"/>
        </w:rPr>
      </w:pPr>
    </w:p>
    <w:p w:rsidR="0096099A" w:rsidRPr="0096099A" w:rsidRDefault="0096099A" w:rsidP="0096099A">
      <w:pPr>
        <w:spacing w:line="276" w:lineRule="auto"/>
        <w:jc w:val="center"/>
        <w:rPr>
          <w:rFonts w:ascii="Georgia" w:hAnsi="Georgia"/>
          <w:b/>
          <w:iCs/>
          <w:noProof/>
          <w:sz w:val="22"/>
          <w:szCs w:val="22"/>
          <w:lang w:val="sl-SI" w:eastAsia="sl-SI"/>
        </w:rPr>
      </w:pPr>
      <w:r w:rsidRPr="0096099A">
        <w:rPr>
          <w:rFonts w:ascii="Georgia" w:hAnsi="Georgia"/>
          <w:b/>
          <w:iCs/>
          <w:noProof/>
          <w:sz w:val="22"/>
          <w:szCs w:val="22"/>
          <w:lang w:val="sl-SI" w:eastAsia="sl-SI"/>
        </w:rPr>
        <w:t>2</w:t>
      </w:r>
      <w:r w:rsidR="005E5DEB">
        <w:rPr>
          <w:rFonts w:ascii="Georgia" w:hAnsi="Georgia"/>
          <w:b/>
          <w:iCs/>
          <w:noProof/>
          <w:sz w:val="22"/>
          <w:szCs w:val="22"/>
          <w:lang w:val="sl-SI" w:eastAsia="sl-SI"/>
        </w:rPr>
        <w:t>1</w:t>
      </w:r>
      <w:r w:rsidRPr="0096099A">
        <w:rPr>
          <w:rFonts w:ascii="Georgia" w:hAnsi="Georgia"/>
          <w:b/>
          <w:iCs/>
          <w:noProof/>
          <w:sz w:val="22"/>
          <w:szCs w:val="22"/>
          <w:lang w:val="sl-SI" w:eastAsia="sl-SI"/>
        </w:rPr>
        <w:t>. člen</w:t>
      </w:r>
    </w:p>
    <w:p w:rsidR="0096099A" w:rsidRPr="0096099A" w:rsidRDefault="0096099A" w:rsidP="0096099A">
      <w:pPr>
        <w:spacing w:line="276" w:lineRule="auto"/>
        <w:jc w:val="center"/>
        <w:rPr>
          <w:rFonts w:ascii="Georgia" w:hAnsi="Georgia"/>
          <w:bCs/>
          <w:iCs/>
          <w:noProof/>
          <w:sz w:val="22"/>
          <w:szCs w:val="22"/>
          <w:lang w:val="sl-SI" w:eastAsia="sl-SI"/>
        </w:rPr>
      </w:pPr>
    </w:p>
    <w:p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Če se med opravljanjem del po tej pogodbi izkaže, da se izvajalec ne drži pogodbenih pogojev oziroma da dela na opravlja v skladu s pogodbo, ga naročnik na to opozori. Če v roku 7 dni od dneva prejema opozorila izvajalec dela ne prilagodi zahtevam naročnika oziroma določilom pogodbe, lahko naročnik takoj po preteku tega roka pogodbo enostransko razdre, izvajalec pa mu je dolžan povrniti morebitne stroške in nastalo škodo.</w:t>
      </w:r>
    </w:p>
    <w:p w:rsidR="0096099A" w:rsidRPr="0096099A" w:rsidRDefault="0096099A" w:rsidP="0096099A">
      <w:pPr>
        <w:spacing w:line="276" w:lineRule="auto"/>
        <w:jc w:val="both"/>
        <w:rPr>
          <w:rFonts w:ascii="Georgia" w:hAnsi="Georgia"/>
          <w:bCs/>
          <w:iCs/>
          <w:noProof/>
          <w:sz w:val="22"/>
          <w:szCs w:val="22"/>
          <w:lang w:val="sl-SI" w:eastAsia="sl-SI"/>
        </w:rPr>
      </w:pPr>
    </w:p>
    <w:p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Odpovedni rok za obe pogodbeni stranki znaša 60 dni, razen če je dogovorjeno drugače. Odpovedni rok prične teči z dnem sklenitve sporazuma oziroma z dnem vročitve pisne odpovedi pogodbe nasprotni pogodbeni stranki.</w:t>
      </w:r>
    </w:p>
    <w:p w:rsidR="0096099A" w:rsidRPr="0096099A" w:rsidRDefault="0096099A" w:rsidP="0096099A">
      <w:pPr>
        <w:spacing w:line="276" w:lineRule="auto"/>
        <w:jc w:val="both"/>
        <w:rPr>
          <w:rFonts w:ascii="Georgia" w:hAnsi="Georgia"/>
          <w:bCs/>
          <w:iCs/>
          <w:noProof/>
          <w:sz w:val="22"/>
          <w:szCs w:val="22"/>
          <w:lang w:val="sl-SI" w:eastAsia="sl-SI"/>
        </w:rPr>
      </w:pPr>
    </w:p>
    <w:p w:rsidR="0096099A" w:rsidRPr="005E5DEB" w:rsidRDefault="00D661B1" w:rsidP="005E5DEB">
      <w:pPr>
        <w:pStyle w:val="Odstavekseznama"/>
        <w:numPr>
          <w:ilvl w:val="0"/>
          <w:numId w:val="9"/>
        </w:numPr>
        <w:spacing w:line="276" w:lineRule="auto"/>
        <w:jc w:val="center"/>
        <w:rPr>
          <w:rFonts w:ascii="Georgia" w:hAnsi="Georgia"/>
          <w:b/>
          <w:iCs/>
          <w:sz w:val="22"/>
          <w:szCs w:val="22"/>
        </w:rPr>
      </w:pPr>
      <w:r>
        <w:rPr>
          <w:rFonts w:ascii="Georgia" w:hAnsi="Georgia"/>
          <w:b/>
          <w:iCs/>
          <w:sz w:val="22"/>
          <w:szCs w:val="22"/>
        </w:rPr>
        <w:t xml:space="preserve"> </w:t>
      </w:r>
      <w:proofErr w:type="spellStart"/>
      <w:r w:rsidR="0096099A" w:rsidRPr="005E5DEB">
        <w:rPr>
          <w:rFonts w:ascii="Georgia" w:hAnsi="Georgia"/>
          <w:b/>
          <w:iCs/>
          <w:sz w:val="22"/>
          <w:szCs w:val="22"/>
        </w:rPr>
        <w:t>člen</w:t>
      </w:r>
      <w:proofErr w:type="spellEnd"/>
    </w:p>
    <w:p w:rsidR="0096099A" w:rsidRPr="0096099A" w:rsidRDefault="0096099A" w:rsidP="0096099A">
      <w:pPr>
        <w:spacing w:line="276" w:lineRule="auto"/>
        <w:ind w:left="360"/>
        <w:jc w:val="both"/>
        <w:rPr>
          <w:rFonts w:ascii="Georgia" w:hAnsi="Georgia"/>
          <w:bCs/>
          <w:iCs/>
          <w:noProof/>
          <w:sz w:val="22"/>
          <w:szCs w:val="22"/>
          <w:lang w:val="sl-SI" w:eastAsia="sl-SI"/>
        </w:rPr>
      </w:pPr>
    </w:p>
    <w:p w:rsidR="0096099A" w:rsidRPr="0096099A" w:rsidRDefault="0096099A" w:rsidP="0096099A">
      <w:pPr>
        <w:widowControl w:val="0"/>
        <w:spacing w:line="276" w:lineRule="auto"/>
        <w:jc w:val="both"/>
        <w:rPr>
          <w:rFonts w:ascii="Georgia" w:hAnsi="Georgia"/>
          <w:noProof/>
          <w:sz w:val="22"/>
          <w:szCs w:val="22"/>
          <w:lang w:val="sl-SI" w:eastAsia="sl-SI"/>
        </w:rPr>
      </w:pPr>
      <w:r w:rsidRPr="0096099A">
        <w:rPr>
          <w:rFonts w:ascii="Georgia" w:hAnsi="Georgia"/>
          <w:noProof/>
          <w:sz w:val="22"/>
          <w:szCs w:val="22"/>
          <w:lang w:val="sl-SI" w:eastAsia="sl-SI"/>
        </w:rPr>
        <w:t xml:space="preserve">Pogodba preneha veljati, če je naročnik seznanjen, da je pristojni državni organ ali sodišče s pravnomočno odločitvijo ugotovilo kršitev delovne, okoljske ali socialne zakonodaje s strani izvajalca ali njegovega podizvajalca. </w:t>
      </w:r>
    </w:p>
    <w:p w:rsidR="0096099A" w:rsidRPr="0096099A" w:rsidRDefault="0096099A" w:rsidP="0096099A">
      <w:pPr>
        <w:spacing w:line="276" w:lineRule="auto"/>
        <w:jc w:val="both"/>
        <w:rPr>
          <w:rFonts w:ascii="Georgia" w:hAnsi="Georgia"/>
          <w:b/>
          <w:bCs/>
          <w:iCs/>
          <w:noProof/>
          <w:sz w:val="22"/>
          <w:szCs w:val="22"/>
          <w:lang w:val="sl-SI" w:eastAsia="sl-SI"/>
        </w:rPr>
      </w:pPr>
    </w:p>
    <w:p w:rsidR="0096099A" w:rsidRPr="0096099A" w:rsidRDefault="0096099A" w:rsidP="0096099A">
      <w:pPr>
        <w:spacing w:line="276" w:lineRule="auto"/>
        <w:jc w:val="both"/>
        <w:rPr>
          <w:rFonts w:ascii="Georgia" w:hAnsi="Georgia"/>
          <w:b/>
          <w:bCs/>
          <w:iCs/>
          <w:noProof/>
          <w:sz w:val="22"/>
          <w:szCs w:val="22"/>
          <w:lang w:val="sl-SI" w:eastAsia="sl-SI"/>
        </w:rPr>
      </w:pPr>
    </w:p>
    <w:p w:rsidR="0096099A" w:rsidRPr="0096099A" w:rsidRDefault="0096099A" w:rsidP="0096099A">
      <w:pPr>
        <w:spacing w:line="276" w:lineRule="auto"/>
        <w:jc w:val="center"/>
        <w:rPr>
          <w:rFonts w:ascii="Georgia" w:hAnsi="Georgia"/>
          <w:b/>
          <w:bCs/>
          <w:iCs/>
          <w:noProof/>
          <w:sz w:val="22"/>
          <w:szCs w:val="22"/>
          <w:lang w:val="sl-SI" w:eastAsia="sl-SI"/>
        </w:rPr>
      </w:pPr>
      <w:r w:rsidRPr="0096099A">
        <w:rPr>
          <w:rFonts w:ascii="Georgia" w:hAnsi="Georgia"/>
          <w:b/>
          <w:bCs/>
          <w:iCs/>
          <w:noProof/>
          <w:sz w:val="22"/>
          <w:szCs w:val="22"/>
          <w:lang w:val="sl-SI" w:eastAsia="sl-SI"/>
        </w:rPr>
        <w:t>REŠEVANJE SPOROV</w:t>
      </w:r>
    </w:p>
    <w:p w:rsidR="0096099A" w:rsidRPr="0096099A" w:rsidRDefault="0096099A" w:rsidP="0096099A">
      <w:pPr>
        <w:spacing w:line="276" w:lineRule="auto"/>
        <w:jc w:val="center"/>
        <w:rPr>
          <w:rFonts w:ascii="Georgia" w:hAnsi="Georgia"/>
          <w:bCs/>
          <w:iCs/>
          <w:noProof/>
          <w:sz w:val="22"/>
          <w:szCs w:val="22"/>
          <w:lang w:val="sl-SI" w:eastAsia="sl-SI"/>
        </w:rPr>
      </w:pPr>
    </w:p>
    <w:p w:rsidR="0096099A" w:rsidRPr="0096099A" w:rsidRDefault="0096099A" w:rsidP="0096099A">
      <w:pPr>
        <w:pStyle w:val="Odstavekseznama"/>
        <w:numPr>
          <w:ilvl w:val="0"/>
          <w:numId w:val="6"/>
        </w:numPr>
        <w:spacing w:line="276" w:lineRule="auto"/>
        <w:jc w:val="center"/>
        <w:rPr>
          <w:rFonts w:ascii="Georgia" w:hAnsi="Georgia"/>
          <w:b/>
          <w:iCs/>
          <w:sz w:val="22"/>
          <w:szCs w:val="22"/>
        </w:rPr>
      </w:pPr>
      <w:proofErr w:type="spellStart"/>
      <w:r w:rsidRPr="0096099A">
        <w:rPr>
          <w:rFonts w:ascii="Georgia" w:hAnsi="Georgia"/>
          <w:b/>
          <w:iCs/>
          <w:sz w:val="22"/>
          <w:szCs w:val="22"/>
        </w:rPr>
        <w:t>člen</w:t>
      </w:r>
      <w:proofErr w:type="spellEnd"/>
    </w:p>
    <w:p w:rsidR="0096099A" w:rsidRPr="0096099A" w:rsidRDefault="0096099A" w:rsidP="0096099A">
      <w:pPr>
        <w:spacing w:line="276" w:lineRule="auto"/>
        <w:ind w:left="720"/>
        <w:jc w:val="both"/>
        <w:rPr>
          <w:rFonts w:ascii="Georgia" w:hAnsi="Georgia"/>
          <w:bCs/>
          <w:iCs/>
          <w:noProof/>
          <w:sz w:val="22"/>
          <w:szCs w:val="22"/>
          <w:lang w:val="sl-SI" w:eastAsia="sl-SI"/>
        </w:rPr>
      </w:pPr>
    </w:p>
    <w:p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Morebitne spore, ki bi nastali v zvezi z izvajanjem te pogodbe, bosta pogodbeni stranki skušali rešiti sporazumno.</w:t>
      </w:r>
    </w:p>
    <w:p w:rsidR="0096099A" w:rsidRPr="0096099A" w:rsidRDefault="0096099A" w:rsidP="0096099A">
      <w:pPr>
        <w:spacing w:line="276" w:lineRule="auto"/>
        <w:jc w:val="both"/>
        <w:rPr>
          <w:rFonts w:ascii="Georgia" w:hAnsi="Georgia"/>
          <w:bCs/>
          <w:iCs/>
          <w:noProof/>
          <w:sz w:val="22"/>
          <w:szCs w:val="22"/>
          <w:lang w:val="sl-SI" w:eastAsia="sl-SI"/>
        </w:rPr>
      </w:pPr>
    </w:p>
    <w:p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lastRenderedPageBreak/>
        <w:t xml:space="preserve">Morebitne spore iz te pogodbe, ki jih pogodbeni stranki ne bi mogli rešiti sporazumno, rešuje stvarno pristojno sodišče v </w:t>
      </w:r>
      <w:r w:rsidR="005E5DEB">
        <w:rPr>
          <w:rFonts w:ascii="Georgia" w:hAnsi="Georgia"/>
          <w:bCs/>
          <w:iCs/>
          <w:noProof/>
          <w:sz w:val="22"/>
          <w:szCs w:val="22"/>
          <w:lang w:val="sl-SI" w:eastAsia="sl-SI"/>
        </w:rPr>
        <w:t>Ljubljani</w:t>
      </w:r>
      <w:r w:rsidRPr="0096099A">
        <w:rPr>
          <w:rFonts w:ascii="Georgia" w:hAnsi="Georgia"/>
          <w:bCs/>
          <w:iCs/>
          <w:noProof/>
          <w:sz w:val="22"/>
          <w:szCs w:val="22"/>
          <w:lang w:val="sl-SI" w:eastAsia="sl-SI"/>
        </w:rPr>
        <w:t>.</w:t>
      </w:r>
    </w:p>
    <w:p w:rsidR="0096099A" w:rsidRPr="0096099A" w:rsidRDefault="0096099A" w:rsidP="0096099A">
      <w:pPr>
        <w:spacing w:line="276" w:lineRule="auto"/>
        <w:jc w:val="both"/>
        <w:rPr>
          <w:rFonts w:ascii="Georgia" w:hAnsi="Georgia"/>
          <w:bCs/>
          <w:iCs/>
          <w:noProof/>
          <w:sz w:val="22"/>
          <w:szCs w:val="22"/>
          <w:lang w:val="sl-SI" w:eastAsia="sl-SI"/>
        </w:rPr>
      </w:pPr>
    </w:p>
    <w:p w:rsidR="0096099A" w:rsidRDefault="0096099A" w:rsidP="0096099A">
      <w:pPr>
        <w:spacing w:line="276" w:lineRule="auto"/>
        <w:jc w:val="both"/>
        <w:rPr>
          <w:rFonts w:ascii="Georgia" w:hAnsi="Georgia"/>
          <w:bCs/>
          <w:iCs/>
          <w:noProof/>
          <w:sz w:val="22"/>
          <w:szCs w:val="22"/>
          <w:lang w:val="sl-SI" w:eastAsia="sl-SI"/>
        </w:rPr>
      </w:pPr>
    </w:p>
    <w:p w:rsidR="003B2B14" w:rsidRDefault="003B2B14" w:rsidP="0096099A">
      <w:pPr>
        <w:spacing w:line="276" w:lineRule="auto"/>
        <w:jc w:val="both"/>
        <w:rPr>
          <w:rFonts w:ascii="Georgia" w:hAnsi="Georgia"/>
          <w:bCs/>
          <w:iCs/>
          <w:noProof/>
          <w:sz w:val="22"/>
          <w:szCs w:val="22"/>
          <w:lang w:val="sl-SI" w:eastAsia="sl-SI"/>
        </w:rPr>
      </w:pPr>
    </w:p>
    <w:p w:rsidR="003B2B14" w:rsidRPr="0096099A" w:rsidRDefault="003B2B14" w:rsidP="0096099A">
      <w:pPr>
        <w:spacing w:line="276" w:lineRule="auto"/>
        <w:jc w:val="both"/>
        <w:rPr>
          <w:rFonts w:ascii="Georgia" w:hAnsi="Georgia"/>
          <w:bCs/>
          <w:iCs/>
          <w:noProof/>
          <w:sz w:val="22"/>
          <w:szCs w:val="22"/>
          <w:lang w:val="sl-SI" w:eastAsia="sl-SI"/>
        </w:rPr>
      </w:pPr>
    </w:p>
    <w:p w:rsidR="0096099A" w:rsidRPr="0096099A" w:rsidRDefault="0096099A" w:rsidP="0096099A">
      <w:pPr>
        <w:spacing w:line="276" w:lineRule="auto"/>
        <w:jc w:val="center"/>
        <w:rPr>
          <w:rFonts w:ascii="Georgia" w:hAnsi="Georgia"/>
          <w:b/>
          <w:bCs/>
          <w:iCs/>
          <w:noProof/>
          <w:sz w:val="22"/>
          <w:szCs w:val="22"/>
          <w:lang w:val="sl-SI" w:eastAsia="sl-SI"/>
        </w:rPr>
      </w:pPr>
      <w:r w:rsidRPr="0096099A">
        <w:rPr>
          <w:rFonts w:ascii="Georgia" w:hAnsi="Georgia"/>
          <w:b/>
          <w:bCs/>
          <w:iCs/>
          <w:noProof/>
          <w:sz w:val="22"/>
          <w:szCs w:val="22"/>
          <w:lang w:val="sl-SI" w:eastAsia="sl-SI"/>
        </w:rPr>
        <w:t>KONČNE DOLOČBE</w:t>
      </w:r>
    </w:p>
    <w:p w:rsidR="0096099A" w:rsidRPr="0096099A" w:rsidRDefault="0096099A" w:rsidP="0096099A">
      <w:pPr>
        <w:spacing w:line="276" w:lineRule="auto"/>
        <w:jc w:val="center"/>
        <w:rPr>
          <w:rFonts w:ascii="Georgia" w:hAnsi="Georgia"/>
          <w:bCs/>
          <w:iCs/>
          <w:noProof/>
          <w:sz w:val="22"/>
          <w:szCs w:val="22"/>
          <w:lang w:val="sl-SI" w:eastAsia="sl-SI"/>
        </w:rPr>
      </w:pPr>
    </w:p>
    <w:p w:rsidR="0096099A" w:rsidRPr="0096099A" w:rsidRDefault="0096099A" w:rsidP="0096099A">
      <w:pPr>
        <w:numPr>
          <w:ilvl w:val="0"/>
          <w:numId w:val="6"/>
        </w:numPr>
        <w:spacing w:line="276" w:lineRule="auto"/>
        <w:jc w:val="center"/>
        <w:rPr>
          <w:rFonts w:ascii="Georgia" w:hAnsi="Georgia"/>
          <w:b/>
          <w:iCs/>
          <w:noProof/>
          <w:sz w:val="22"/>
          <w:szCs w:val="22"/>
          <w:lang w:val="sl-SI" w:eastAsia="sl-SI"/>
        </w:rPr>
      </w:pPr>
      <w:r w:rsidRPr="0096099A">
        <w:rPr>
          <w:rFonts w:ascii="Georgia" w:hAnsi="Georgia"/>
          <w:b/>
          <w:iCs/>
          <w:noProof/>
          <w:sz w:val="22"/>
          <w:szCs w:val="22"/>
          <w:lang w:val="sl-SI" w:eastAsia="sl-SI"/>
        </w:rPr>
        <w:t>člen</w:t>
      </w:r>
    </w:p>
    <w:p w:rsidR="0096099A" w:rsidRPr="0096099A" w:rsidRDefault="0096099A" w:rsidP="0096099A">
      <w:pPr>
        <w:spacing w:line="276" w:lineRule="auto"/>
        <w:ind w:left="720"/>
        <w:jc w:val="both"/>
        <w:rPr>
          <w:rFonts w:ascii="Georgia" w:hAnsi="Georgia"/>
          <w:bCs/>
          <w:iCs/>
          <w:noProof/>
          <w:sz w:val="22"/>
          <w:szCs w:val="22"/>
          <w:lang w:val="sl-SI" w:eastAsia="sl-SI"/>
        </w:rPr>
      </w:pPr>
    </w:p>
    <w:p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Pogodba je sklenjena z dnem podpisa zadnje od obeh pogodbenih strank.</w:t>
      </w:r>
    </w:p>
    <w:p w:rsidR="0096099A" w:rsidRPr="0096099A" w:rsidRDefault="0096099A" w:rsidP="0096099A">
      <w:pPr>
        <w:spacing w:line="276" w:lineRule="auto"/>
        <w:jc w:val="both"/>
        <w:rPr>
          <w:rFonts w:ascii="Georgia" w:hAnsi="Georgia"/>
          <w:bCs/>
          <w:iCs/>
          <w:noProof/>
          <w:sz w:val="22"/>
          <w:szCs w:val="22"/>
          <w:lang w:val="sl-SI" w:eastAsia="sl-SI"/>
        </w:rPr>
      </w:pPr>
    </w:p>
    <w:p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 xml:space="preserve">Pogodba se lahko spremeni ali dopolni s pisnim aneksom, ki ga sprejmeta in podpišeta obe pogodbeni stranki. </w:t>
      </w:r>
    </w:p>
    <w:p w:rsidR="0096099A" w:rsidRPr="0096099A" w:rsidRDefault="0096099A" w:rsidP="0096099A">
      <w:pPr>
        <w:spacing w:line="276" w:lineRule="auto"/>
        <w:jc w:val="both"/>
        <w:rPr>
          <w:rFonts w:ascii="Georgia" w:hAnsi="Georgia"/>
          <w:bCs/>
          <w:iCs/>
          <w:noProof/>
          <w:sz w:val="22"/>
          <w:szCs w:val="22"/>
          <w:lang w:val="sl-SI" w:eastAsia="sl-SI"/>
        </w:rPr>
      </w:pPr>
    </w:p>
    <w:p w:rsidR="0096099A" w:rsidRPr="0096099A" w:rsidRDefault="0096099A" w:rsidP="0096099A">
      <w:pPr>
        <w:numPr>
          <w:ilvl w:val="0"/>
          <w:numId w:val="6"/>
        </w:numPr>
        <w:spacing w:line="276" w:lineRule="auto"/>
        <w:jc w:val="center"/>
        <w:rPr>
          <w:rFonts w:ascii="Georgia" w:hAnsi="Georgia"/>
          <w:b/>
          <w:iCs/>
          <w:noProof/>
          <w:sz w:val="22"/>
          <w:szCs w:val="22"/>
          <w:lang w:val="sl-SI" w:eastAsia="sl-SI"/>
        </w:rPr>
      </w:pPr>
      <w:r w:rsidRPr="0096099A">
        <w:rPr>
          <w:rFonts w:ascii="Georgia" w:hAnsi="Georgia"/>
          <w:b/>
          <w:iCs/>
          <w:noProof/>
          <w:sz w:val="22"/>
          <w:szCs w:val="22"/>
          <w:lang w:val="sl-SI" w:eastAsia="sl-SI"/>
        </w:rPr>
        <w:t>člen</w:t>
      </w:r>
    </w:p>
    <w:p w:rsidR="0096099A" w:rsidRPr="0096099A" w:rsidRDefault="0096099A" w:rsidP="0096099A">
      <w:pPr>
        <w:spacing w:line="276" w:lineRule="auto"/>
        <w:ind w:left="720"/>
        <w:jc w:val="both"/>
        <w:rPr>
          <w:rFonts w:ascii="Georgia" w:hAnsi="Georgia"/>
          <w:bCs/>
          <w:iCs/>
          <w:noProof/>
          <w:sz w:val="22"/>
          <w:szCs w:val="22"/>
          <w:lang w:val="sl-SI" w:eastAsia="sl-SI"/>
        </w:rPr>
      </w:pPr>
    </w:p>
    <w:p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Za urejanje razmerij, ki niso izrecno določena s to pogodbo, se uporabljajo določila zakona, ki ureja obligacijska razmerja, in določila drugih veljavnih predpisov, ki urejajo s pogodbo opredeljena medsebojna razmerja.</w:t>
      </w:r>
    </w:p>
    <w:p w:rsidR="0096099A" w:rsidRDefault="0096099A" w:rsidP="0096099A">
      <w:pPr>
        <w:spacing w:line="276" w:lineRule="auto"/>
        <w:jc w:val="both"/>
        <w:rPr>
          <w:rFonts w:ascii="Georgia" w:hAnsi="Georgia"/>
          <w:bCs/>
          <w:iCs/>
          <w:noProof/>
          <w:sz w:val="22"/>
          <w:szCs w:val="22"/>
          <w:lang w:val="sl-SI" w:eastAsia="sl-SI"/>
        </w:rPr>
      </w:pPr>
    </w:p>
    <w:p w:rsidR="0096099A" w:rsidRPr="0096099A" w:rsidRDefault="005E5DEB" w:rsidP="0096099A">
      <w:pPr>
        <w:pStyle w:val="Odstavekseznama"/>
        <w:numPr>
          <w:ilvl w:val="0"/>
          <w:numId w:val="6"/>
        </w:numPr>
        <w:spacing w:line="276" w:lineRule="auto"/>
        <w:jc w:val="center"/>
        <w:rPr>
          <w:rFonts w:ascii="Georgia" w:hAnsi="Georgia"/>
          <w:b/>
          <w:iCs/>
          <w:noProof/>
          <w:sz w:val="22"/>
          <w:szCs w:val="22"/>
          <w:lang w:val="sl-SI" w:eastAsia="sl-SI"/>
        </w:rPr>
      </w:pPr>
      <w:r>
        <w:rPr>
          <w:rFonts w:ascii="Georgia" w:hAnsi="Georgia"/>
          <w:b/>
          <w:iCs/>
          <w:noProof/>
          <w:sz w:val="22"/>
          <w:szCs w:val="22"/>
          <w:lang w:val="sl-SI" w:eastAsia="sl-SI"/>
        </w:rPr>
        <w:t>č</w:t>
      </w:r>
      <w:r w:rsidR="0096099A" w:rsidRPr="0096099A">
        <w:rPr>
          <w:rFonts w:ascii="Georgia" w:hAnsi="Georgia"/>
          <w:b/>
          <w:iCs/>
          <w:noProof/>
          <w:sz w:val="22"/>
          <w:szCs w:val="22"/>
          <w:lang w:val="sl-SI" w:eastAsia="sl-SI"/>
        </w:rPr>
        <w:t>len</w:t>
      </w:r>
    </w:p>
    <w:p w:rsidR="0096099A" w:rsidRDefault="0096099A" w:rsidP="00EB6121">
      <w:pPr>
        <w:spacing w:line="276" w:lineRule="auto"/>
        <w:jc w:val="both"/>
        <w:rPr>
          <w:rFonts w:ascii="Georgia" w:hAnsi="Georgia"/>
          <w:bCs/>
          <w:iCs/>
          <w:noProof/>
          <w:sz w:val="22"/>
          <w:szCs w:val="22"/>
        </w:rPr>
      </w:pPr>
    </w:p>
    <w:p w:rsidR="00EB6121" w:rsidRPr="009B58B5" w:rsidRDefault="00EB6121" w:rsidP="00EB6121">
      <w:pPr>
        <w:spacing w:line="276" w:lineRule="auto"/>
        <w:jc w:val="both"/>
        <w:rPr>
          <w:rFonts w:ascii="Georgia" w:hAnsi="Georgia"/>
          <w:bCs/>
          <w:iCs/>
          <w:noProof/>
          <w:sz w:val="22"/>
          <w:szCs w:val="22"/>
        </w:rPr>
      </w:pPr>
      <w:r>
        <w:rPr>
          <w:rFonts w:ascii="Georgia" w:hAnsi="Georgia"/>
          <w:bCs/>
          <w:iCs/>
          <w:noProof/>
          <w:sz w:val="22"/>
          <w:szCs w:val="22"/>
        </w:rPr>
        <w:t>V postopku izvajanja te pogodbe sodeluje zavarovalni posrednik Sekura d.o.o., zavarovalno posredovanje, Ulica Staneta Severja 9B, 2000 Maribor. Izbrani ponudnik plača storitev zavarovalnega posredovanja v višini 12% od zavarovalne neto premije,  za celotno trajanje te zavarovalne pogodbe za javno naročilo iz prvega odstavka 1. člena te pogodbe.</w:t>
      </w:r>
    </w:p>
    <w:p w:rsidR="000E6757" w:rsidRDefault="000E6757" w:rsidP="0096099A">
      <w:pPr>
        <w:spacing w:line="276" w:lineRule="auto"/>
        <w:rPr>
          <w:rFonts w:ascii="Georgia" w:hAnsi="Georgia"/>
          <w:bCs/>
          <w:iCs/>
          <w:noProof/>
          <w:sz w:val="22"/>
          <w:szCs w:val="22"/>
        </w:rPr>
      </w:pPr>
    </w:p>
    <w:p w:rsidR="000E6757" w:rsidRPr="000E6757" w:rsidRDefault="005E5DEB" w:rsidP="000E6757">
      <w:pPr>
        <w:pStyle w:val="Odstavekseznama"/>
        <w:numPr>
          <w:ilvl w:val="0"/>
          <w:numId w:val="6"/>
        </w:numPr>
        <w:spacing w:line="276" w:lineRule="auto"/>
        <w:jc w:val="center"/>
        <w:rPr>
          <w:rFonts w:ascii="Georgia" w:hAnsi="Georgia"/>
          <w:b/>
          <w:iCs/>
          <w:noProof/>
          <w:sz w:val="22"/>
          <w:szCs w:val="22"/>
        </w:rPr>
      </w:pPr>
      <w:r>
        <w:rPr>
          <w:rFonts w:ascii="Georgia" w:hAnsi="Georgia"/>
          <w:b/>
          <w:iCs/>
          <w:noProof/>
          <w:sz w:val="22"/>
          <w:szCs w:val="22"/>
        </w:rPr>
        <w:t>č</w:t>
      </w:r>
      <w:r w:rsidR="000E6757" w:rsidRPr="000E6757">
        <w:rPr>
          <w:rFonts w:ascii="Georgia" w:hAnsi="Georgia"/>
          <w:b/>
          <w:iCs/>
          <w:noProof/>
          <w:sz w:val="22"/>
          <w:szCs w:val="22"/>
        </w:rPr>
        <w:t>len</w:t>
      </w:r>
    </w:p>
    <w:p w:rsidR="000E6757" w:rsidRDefault="000E6757" w:rsidP="000E6757">
      <w:pPr>
        <w:spacing w:line="276" w:lineRule="auto"/>
        <w:rPr>
          <w:rFonts w:ascii="Georgia" w:hAnsi="Georgia"/>
          <w:bCs/>
          <w:iCs/>
          <w:noProof/>
          <w:sz w:val="22"/>
          <w:szCs w:val="22"/>
        </w:rPr>
      </w:pPr>
    </w:p>
    <w:p w:rsidR="000E6757" w:rsidRDefault="000E6757" w:rsidP="000E6757">
      <w:pPr>
        <w:spacing w:line="276" w:lineRule="auto"/>
        <w:jc w:val="both"/>
        <w:rPr>
          <w:rFonts w:ascii="Georgia" w:hAnsi="Georgia"/>
          <w:bCs/>
          <w:iCs/>
          <w:noProof/>
          <w:sz w:val="22"/>
          <w:szCs w:val="22"/>
          <w:lang w:val="sl-SI"/>
        </w:rPr>
      </w:pPr>
      <w:r w:rsidRPr="000E6757">
        <w:rPr>
          <w:rFonts w:ascii="Georgia" w:hAnsi="Georgia"/>
          <w:bCs/>
          <w:iCs/>
          <w:noProof/>
          <w:sz w:val="22"/>
          <w:szCs w:val="22"/>
          <w:lang w:val="sl-SI"/>
        </w:rPr>
        <w:t>Zavarovalno kritje po tej pogodbi vključuje tudi retroaktivno zavarovanje za škodne dogodke, ki izvirajo iz dejanj, opustitev ali kršitev, storjenih v obdobju od 1.</w:t>
      </w:r>
      <w:r>
        <w:rPr>
          <w:rFonts w:ascii="Georgia" w:hAnsi="Georgia"/>
          <w:bCs/>
          <w:iCs/>
          <w:noProof/>
          <w:sz w:val="22"/>
          <w:szCs w:val="22"/>
          <w:lang w:val="sl-SI"/>
        </w:rPr>
        <w:t>1.</w:t>
      </w:r>
      <w:r w:rsidRPr="000E6757">
        <w:rPr>
          <w:rFonts w:ascii="Georgia" w:hAnsi="Georgia"/>
          <w:bCs/>
          <w:iCs/>
          <w:noProof/>
          <w:sz w:val="22"/>
          <w:szCs w:val="22"/>
          <w:lang w:val="sl-SI"/>
        </w:rPr>
        <w:t>2021 dalje, če je škoda oziroma zavarovalni primer ugotovljen ali uveljavljen v času trajanja te pogodbe.</w:t>
      </w:r>
    </w:p>
    <w:p w:rsidR="000E6757" w:rsidRPr="000E6757" w:rsidRDefault="000E6757" w:rsidP="000E6757">
      <w:pPr>
        <w:spacing w:line="276" w:lineRule="auto"/>
        <w:jc w:val="both"/>
        <w:rPr>
          <w:rFonts w:ascii="Georgia" w:hAnsi="Georgia"/>
          <w:bCs/>
          <w:iCs/>
          <w:noProof/>
          <w:sz w:val="22"/>
          <w:szCs w:val="22"/>
          <w:lang w:val="sl-SI"/>
        </w:rPr>
      </w:pPr>
    </w:p>
    <w:p w:rsidR="000E6757" w:rsidRDefault="000E6757" w:rsidP="000E6757">
      <w:pPr>
        <w:spacing w:line="276" w:lineRule="auto"/>
        <w:jc w:val="both"/>
        <w:rPr>
          <w:rFonts w:ascii="Georgia" w:hAnsi="Georgia"/>
          <w:bCs/>
          <w:iCs/>
          <w:noProof/>
          <w:sz w:val="22"/>
          <w:szCs w:val="22"/>
          <w:lang w:val="sl-SI"/>
        </w:rPr>
      </w:pPr>
      <w:r w:rsidRPr="000E6757">
        <w:rPr>
          <w:rFonts w:ascii="Georgia" w:hAnsi="Georgia"/>
          <w:bCs/>
          <w:iCs/>
          <w:noProof/>
          <w:sz w:val="22"/>
          <w:szCs w:val="22"/>
          <w:lang w:val="sl-SI"/>
        </w:rPr>
        <w:t>Določba o retroaktivnosti velja za vsa zavarovanja, ki so predmet te pogodbe, zlasti za zavarovanje poklicne odgovornosti zdravstvenih delavcev in sodelavcev, vključno s kritjem škode zaradi kršitve pojasnilne dolžnosti iz 4a. člena te pogodbe.</w:t>
      </w:r>
    </w:p>
    <w:p w:rsidR="000E6757" w:rsidRPr="000E6757" w:rsidRDefault="000E6757" w:rsidP="000E6757">
      <w:pPr>
        <w:spacing w:line="276" w:lineRule="auto"/>
        <w:jc w:val="both"/>
        <w:rPr>
          <w:rFonts w:ascii="Georgia" w:hAnsi="Georgia"/>
          <w:bCs/>
          <w:iCs/>
          <w:noProof/>
          <w:sz w:val="22"/>
          <w:szCs w:val="22"/>
          <w:lang w:val="sl-SI"/>
        </w:rPr>
      </w:pPr>
    </w:p>
    <w:p w:rsidR="000E6757" w:rsidRDefault="000E6757" w:rsidP="000E6757">
      <w:pPr>
        <w:spacing w:line="276" w:lineRule="auto"/>
        <w:jc w:val="both"/>
        <w:rPr>
          <w:rFonts w:ascii="Georgia" w:hAnsi="Georgia"/>
          <w:bCs/>
          <w:iCs/>
          <w:noProof/>
          <w:sz w:val="22"/>
          <w:szCs w:val="22"/>
          <w:lang w:val="sl-SI"/>
        </w:rPr>
      </w:pPr>
      <w:r w:rsidRPr="000E6757">
        <w:rPr>
          <w:rFonts w:ascii="Georgia" w:hAnsi="Georgia"/>
          <w:bCs/>
          <w:iCs/>
          <w:noProof/>
          <w:sz w:val="22"/>
          <w:szCs w:val="22"/>
          <w:lang w:val="sl-SI"/>
        </w:rPr>
        <w:t>Retroaktivno zavarovanje velja brez posebne doplačilne premije, razen če je v zavarovalni polici izrecno določeno drugače.</w:t>
      </w:r>
    </w:p>
    <w:p w:rsidR="005E5DEB" w:rsidRPr="000E6757" w:rsidRDefault="005E5DEB" w:rsidP="000E6757">
      <w:pPr>
        <w:spacing w:line="276" w:lineRule="auto"/>
        <w:jc w:val="both"/>
        <w:rPr>
          <w:rFonts w:ascii="Georgia" w:hAnsi="Georgia"/>
          <w:bCs/>
          <w:iCs/>
          <w:noProof/>
          <w:sz w:val="22"/>
          <w:szCs w:val="22"/>
          <w:lang w:val="sl-SI"/>
        </w:rPr>
      </w:pPr>
    </w:p>
    <w:p w:rsidR="000E6757" w:rsidRPr="000E6757" w:rsidRDefault="000E6757" w:rsidP="000E6757">
      <w:pPr>
        <w:spacing w:line="276" w:lineRule="auto"/>
        <w:jc w:val="both"/>
        <w:rPr>
          <w:rFonts w:ascii="Georgia" w:hAnsi="Georgia"/>
          <w:bCs/>
          <w:iCs/>
          <w:noProof/>
          <w:sz w:val="22"/>
          <w:szCs w:val="22"/>
          <w:lang w:val="sl-SI"/>
        </w:rPr>
      </w:pPr>
      <w:r w:rsidRPr="000E6757">
        <w:rPr>
          <w:rFonts w:ascii="Georgia" w:hAnsi="Georgia"/>
          <w:bCs/>
          <w:iCs/>
          <w:noProof/>
          <w:sz w:val="22"/>
          <w:szCs w:val="22"/>
          <w:lang w:val="sl-SI"/>
        </w:rPr>
        <w:t>V primeru neskladja med določbami te pogodbe in splošnimi ali posebnimi pogoji zavarovalnice se uporabijo določila te pogodbe.</w:t>
      </w:r>
    </w:p>
    <w:p w:rsidR="0096099A" w:rsidRPr="0096099A" w:rsidRDefault="0096099A" w:rsidP="0096099A">
      <w:pPr>
        <w:spacing w:line="276" w:lineRule="auto"/>
        <w:jc w:val="both"/>
        <w:rPr>
          <w:rFonts w:ascii="Georgia" w:hAnsi="Georgia"/>
          <w:bCs/>
          <w:iCs/>
          <w:noProof/>
          <w:sz w:val="22"/>
          <w:szCs w:val="22"/>
          <w:lang w:val="sl-SI" w:eastAsia="sl-SI"/>
        </w:rPr>
      </w:pPr>
    </w:p>
    <w:p w:rsidR="0096099A" w:rsidRPr="0096099A" w:rsidRDefault="0096099A" w:rsidP="0096099A">
      <w:pPr>
        <w:numPr>
          <w:ilvl w:val="0"/>
          <w:numId w:val="6"/>
        </w:numPr>
        <w:spacing w:line="276" w:lineRule="auto"/>
        <w:jc w:val="center"/>
        <w:rPr>
          <w:rFonts w:ascii="Georgia" w:hAnsi="Georgia"/>
          <w:b/>
          <w:iCs/>
          <w:noProof/>
          <w:sz w:val="22"/>
          <w:szCs w:val="22"/>
          <w:lang w:val="sl-SI" w:eastAsia="sl-SI"/>
        </w:rPr>
      </w:pPr>
      <w:r w:rsidRPr="0096099A">
        <w:rPr>
          <w:rFonts w:ascii="Georgia" w:hAnsi="Georgia"/>
          <w:b/>
          <w:iCs/>
          <w:noProof/>
          <w:sz w:val="22"/>
          <w:szCs w:val="22"/>
          <w:lang w:val="sl-SI" w:eastAsia="sl-SI"/>
        </w:rPr>
        <w:t>člen</w:t>
      </w:r>
    </w:p>
    <w:p w:rsidR="0096099A" w:rsidRPr="0096099A" w:rsidRDefault="0096099A" w:rsidP="0096099A">
      <w:pPr>
        <w:spacing w:line="276" w:lineRule="auto"/>
        <w:ind w:left="720"/>
        <w:jc w:val="both"/>
        <w:rPr>
          <w:rFonts w:ascii="Georgia" w:hAnsi="Georgia"/>
          <w:bCs/>
          <w:iCs/>
          <w:noProof/>
          <w:sz w:val="22"/>
          <w:szCs w:val="22"/>
          <w:lang w:val="sl-SI" w:eastAsia="sl-SI"/>
        </w:rPr>
      </w:pPr>
    </w:p>
    <w:p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Pogodba je sestavljena v petih (5) enakih izvodih, od katerih prejme naročnik tri (3) izvode, izvajalec pa dva (2) izvoda.</w:t>
      </w:r>
    </w:p>
    <w:p w:rsidR="0096099A" w:rsidRPr="0096099A" w:rsidRDefault="0096099A" w:rsidP="0096099A">
      <w:pPr>
        <w:spacing w:line="276" w:lineRule="auto"/>
        <w:jc w:val="both"/>
        <w:rPr>
          <w:rFonts w:ascii="Georgia" w:hAnsi="Georgia"/>
          <w:bCs/>
          <w:iCs/>
          <w:noProof/>
          <w:sz w:val="22"/>
          <w:szCs w:val="22"/>
          <w:lang w:val="sl-SI" w:eastAsia="sl-SI"/>
        </w:rPr>
      </w:pPr>
    </w:p>
    <w:p w:rsidR="0096099A" w:rsidRPr="0096099A" w:rsidRDefault="0096099A" w:rsidP="0096099A">
      <w:pPr>
        <w:spacing w:line="276" w:lineRule="auto"/>
        <w:jc w:val="both"/>
        <w:rPr>
          <w:rFonts w:ascii="Georgia" w:hAnsi="Georgia"/>
          <w:bCs/>
          <w:iCs/>
          <w:noProof/>
          <w:sz w:val="22"/>
          <w:szCs w:val="22"/>
          <w:lang w:val="sl-SI" w:eastAsia="sl-SI"/>
        </w:rPr>
      </w:pPr>
    </w:p>
    <w:p w:rsidR="0096099A" w:rsidRPr="0096099A" w:rsidRDefault="0096099A" w:rsidP="0096099A">
      <w:pPr>
        <w:spacing w:line="276" w:lineRule="auto"/>
        <w:jc w:val="both"/>
        <w:rPr>
          <w:rFonts w:ascii="Georgia" w:hAnsi="Georgia"/>
          <w:bCs/>
          <w:iCs/>
          <w:noProof/>
          <w:sz w:val="22"/>
          <w:szCs w:val="22"/>
          <w:lang w:val="sl-SI" w:eastAsia="sl-SI"/>
        </w:rPr>
      </w:pPr>
    </w:p>
    <w:p w:rsidR="0096099A" w:rsidRDefault="0096099A" w:rsidP="0096099A">
      <w:pPr>
        <w:spacing w:line="276" w:lineRule="auto"/>
        <w:jc w:val="both"/>
        <w:rPr>
          <w:rFonts w:ascii="Georgia" w:hAnsi="Georgia"/>
          <w:bCs/>
          <w:iCs/>
          <w:noProof/>
          <w:sz w:val="22"/>
          <w:szCs w:val="22"/>
          <w:lang w:val="sl-SI" w:eastAsia="sl-SI"/>
        </w:rPr>
      </w:pPr>
    </w:p>
    <w:p w:rsidR="003B2B14" w:rsidRDefault="003B2B14" w:rsidP="0096099A">
      <w:pPr>
        <w:spacing w:line="276" w:lineRule="auto"/>
        <w:jc w:val="both"/>
        <w:rPr>
          <w:rFonts w:ascii="Georgia" w:hAnsi="Georgia"/>
          <w:bCs/>
          <w:iCs/>
          <w:noProof/>
          <w:sz w:val="22"/>
          <w:szCs w:val="22"/>
          <w:lang w:val="sl-SI" w:eastAsia="sl-SI"/>
        </w:rPr>
      </w:pPr>
    </w:p>
    <w:p w:rsidR="003B2B14" w:rsidRPr="0096099A" w:rsidRDefault="003B2B14" w:rsidP="0096099A">
      <w:pPr>
        <w:spacing w:line="276" w:lineRule="auto"/>
        <w:jc w:val="both"/>
        <w:rPr>
          <w:rFonts w:ascii="Georgia" w:hAnsi="Georgia"/>
          <w:bCs/>
          <w:iCs/>
          <w:noProof/>
          <w:sz w:val="22"/>
          <w:szCs w:val="22"/>
          <w:lang w:val="sl-SI" w:eastAsia="sl-SI"/>
        </w:rPr>
      </w:pPr>
    </w:p>
    <w:tbl>
      <w:tblPr>
        <w:tblW w:w="0" w:type="auto"/>
        <w:tblLook w:val="04A0" w:firstRow="1" w:lastRow="0" w:firstColumn="1" w:lastColumn="0" w:noHBand="0" w:noVBand="1"/>
      </w:tblPr>
      <w:tblGrid>
        <w:gridCol w:w="4033"/>
        <w:gridCol w:w="5039"/>
      </w:tblGrid>
      <w:tr w:rsidR="0096099A" w:rsidRPr="000A4D26" w:rsidTr="00FE4952">
        <w:tc>
          <w:tcPr>
            <w:tcW w:w="4077" w:type="dxa"/>
          </w:tcPr>
          <w:p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IZVAJALEC:</w:t>
            </w:r>
          </w:p>
          <w:p w:rsidR="0096099A" w:rsidRPr="0096099A" w:rsidRDefault="0096099A" w:rsidP="0096099A">
            <w:pPr>
              <w:spacing w:line="276" w:lineRule="auto"/>
              <w:jc w:val="both"/>
              <w:rPr>
                <w:rFonts w:ascii="Georgia" w:hAnsi="Georgia"/>
                <w:b/>
                <w:bCs/>
                <w:iCs/>
                <w:noProof/>
                <w:sz w:val="22"/>
                <w:szCs w:val="22"/>
                <w:lang w:val="sl-SI" w:eastAsia="sl-SI"/>
              </w:rPr>
            </w:pPr>
            <w:r>
              <w:rPr>
                <w:rFonts w:ascii="Georgia" w:hAnsi="Georgia"/>
                <w:b/>
                <w:bCs/>
                <w:i/>
                <w:iCs/>
                <w:noProof/>
                <w:sz w:val="22"/>
                <w:szCs w:val="22"/>
                <w:lang w:val="sl-SI" w:eastAsia="sl-SI"/>
              </w:rPr>
              <w:t>______________</w:t>
            </w:r>
          </w:p>
        </w:tc>
        <w:tc>
          <w:tcPr>
            <w:tcW w:w="5133" w:type="dxa"/>
          </w:tcPr>
          <w:p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NAROČNIK:</w:t>
            </w:r>
          </w:p>
          <w:p w:rsid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Splošna bolnišnica Trbovlje</w:t>
            </w:r>
          </w:p>
          <w:p w:rsidR="0096099A" w:rsidRDefault="0096099A" w:rsidP="0096099A">
            <w:pPr>
              <w:spacing w:line="276" w:lineRule="auto"/>
              <w:jc w:val="both"/>
              <w:rPr>
                <w:rFonts w:ascii="Georgia" w:hAnsi="Georgia"/>
                <w:bCs/>
                <w:iCs/>
                <w:noProof/>
                <w:sz w:val="22"/>
                <w:szCs w:val="22"/>
                <w:lang w:val="sl-SI" w:eastAsia="sl-SI"/>
              </w:rPr>
            </w:pPr>
            <w:r>
              <w:rPr>
                <w:rFonts w:ascii="Georgia" w:hAnsi="Georgia"/>
                <w:bCs/>
                <w:iCs/>
                <w:noProof/>
                <w:sz w:val="22"/>
                <w:szCs w:val="22"/>
                <w:lang w:val="sl-SI" w:eastAsia="sl-SI"/>
              </w:rPr>
              <w:t xml:space="preserve"> </w:t>
            </w:r>
          </w:p>
          <w:p w:rsidR="0096099A" w:rsidRDefault="0096099A" w:rsidP="0096099A">
            <w:pPr>
              <w:spacing w:line="276" w:lineRule="auto"/>
              <w:jc w:val="both"/>
              <w:rPr>
                <w:rFonts w:ascii="Georgia" w:hAnsi="Georgia"/>
                <w:bCs/>
                <w:iCs/>
                <w:noProof/>
                <w:sz w:val="22"/>
                <w:szCs w:val="22"/>
                <w:lang w:val="sl-SI" w:eastAsia="sl-SI"/>
              </w:rPr>
            </w:pPr>
          </w:p>
          <w:p w:rsidR="0096099A" w:rsidRPr="0096099A" w:rsidRDefault="0096099A" w:rsidP="0096099A">
            <w:pPr>
              <w:spacing w:line="276" w:lineRule="auto"/>
              <w:jc w:val="both"/>
              <w:rPr>
                <w:rFonts w:ascii="Georgia" w:hAnsi="Georgia"/>
                <w:bCs/>
                <w:iCs/>
                <w:noProof/>
                <w:sz w:val="22"/>
                <w:szCs w:val="22"/>
                <w:lang w:val="sl-SI" w:eastAsia="sl-SI"/>
              </w:rPr>
            </w:pPr>
            <w:r>
              <w:rPr>
                <w:rFonts w:ascii="Georgia" w:hAnsi="Georgia"/>
                <w:bCs/>
                <w:iCs/>
                <w:noProof/>
                <w:sz w:val="22"/>
                <w:szCs w:val="22"/>
                <w:lang w:val="sl-SI" w:eastAsia="sl-SI"/>
              </w:rPr>
              <w:t>Podpis:</w:t>
            </w:r>
          </w:p>
        </w:tc>
      </w:tr>
      <w:tr w:rsidR="0096099A" w:rsidRPr="0096099A" w:rsidTr="00FE4952">
        <w:tc>
          <w:tcPr>
            <w:tcW w:w="4077" w:type="dxa"/>
          </w:tcPr>
          <w:p w:rsidR="0096099A" w:rsidRPr="0096099A" w:rsidRDefault="0096099A" w:rsidP="0096099A">
            <w:pPr>
              <w:spacing w:line="276" w:lineRule="auto"/>
              <w:jc w:val="both"/>
              <w:rPr>
                <w:rFonts w:ascii="Georgia" w:hAnsi="Georgia"/>
                <w:bCs/>
                <w:iCs/>
                <w:noProof/>
                <w:sz w:val="22"/>
                <w:szCs w:val="22"/>
                <w:lang w:val="sl-SI" w:eastAsia="sl-SI"/>
              </w:rPr>
            </w:pPr>
            <w:r>
              <w:rPr>
                <w:rFonts w:ascii="Georgia" w:hAnsi="Georgia"/>
                <w:bCs/>
                <w:iCs/>
                <w:noProof/>
                <w:sz w:val="22"/>
                <w:szCs w:val="22"/>
                <w:lang w:val="sl-SI" w:eastAsia="sl-SI"/>
              </w:rPr>
              <w:t xml:space="preserve">Podpis: </w:t>
            </w:r>
          </w:p>
        </w:tc>
        <w:tc>
          <w:tcPr>
            <w:tcW w:w="5133" w:type="dxa"/>
          </w:tcPr>
          <w:p w:rsidR="0096099A" w:rsidRPr="0096099A" w:rsidRDefault="0096099A" w:rsidP="0096099A">
            <w:pPr>
              <w:spacing w:line="276" w:lineRule="auto"/>
              <w:jc w:val="both"/>
              <w:rPr>
                <w:rFonts w:ascii="Georgia" w:hAnsi="Georgia"/>
                <w:bCs/>
                <w:iCs/>
                <w:noProof/>
                <w:sz w:val="22"/>
                <w:szCs w:val="22"/>
                <w:lang w:val="sl-SI" w:eastAsia="sl-SI"/>
              </w:rPr>
            </w:pPr>
          </w:p>
          <w:p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 xml:space="preserve">                        </w:t>
            </w:r>
          </w:p>
        </w:tc>
      </w:tr>
      <w:tr w:rsidR="0096099A" w:rsidRPr="0096099A" w:rsidTr="00FE4952">
        <w:tc>
          <w:tcPr>
            <w:tcW w:w="4077" w:type="dxa"/>
          </w:tcPr>
          <w:p w:rsidR="0096099A" w:rsidRPr="0096099A" w:rsidRDefault="0096099A" w:rsidP="0096099A">
            <w:pPr>
              <w:spacing w:line="276" w:lineRule="auto"/>
              <w:jc w:val="both"/>
              <w:rPr>
                <w:rFonts w:ascii="Georgia" w:hAnsi="Georgia"/>
                <w:bCs/>
                <w:iCs/>
                <w:noProof/>
                <w:sz w:val="22"/>
                <w:szCs w:val="22"/>
                <w:lang w:val="sl-SI" w:eastAsia="sl-SI"/>
              </w:rPr>
            </w:pPr>
          </w:p>
          <w:p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V ………………., dne ………………..</w:t>
            </w:r>
          </w:p>
        </w:tc>
        <w:tc>
          <w:tcPr>
            <w:tcW w:w="5133" w:type="dxa"/>
          </w:tcPr>
          <w:p w:rsidR="0096099A" w:rsidRPr="0096099A" w:rsidRDefault="0096099A" w:rsidP="0096099A">
            <w:pPr>
              <w:spacing w:line="276" w:lineRule="auto"/>
              <w:jc w:val="both"/>
              <w:rPr>
                <w:rFonts w:ascii="Georgia" w:hAnsi="Georgia"/>
                <w:bCs/>
                <w:iCs/>
                <w:noProof/>
                <w:sz w:val="22"/>
                <w:szCs w:val="22"/>
                <w:lang w:val="sl-SI" w:eastAsia="sl-SI"/>
              </w:rPr>
            </w:pPr>
          </w:p>
          <w:p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V Trbovljah,  dne  ……………….</w:t>
            </w:r>
          </w:p>
          <w:p w:rsidR="0096099A" w:rsidRPr="0096099A" w:rsidRDefault="0096099A" w:rsidP="0096099A">
            <w:pPr>
              <w:spacing w:line="276" w:lineRule="auto"/>
              <w:jc w:val="both"/>
              <w:rPr>
                <w:rFonts w:ascii="Georgia" w:hAnsi="Georgia"/>
                <w:bCs/>
                <w:iCs/>
                <w:noProof/>
                <w:sz w:val="22"/>
                <w:szCs w:val="22"/>
                <w:lang w:val="sl-SI" w:eastAsia="sl-SI"/>
              </w:rPr>
            </w:pPr>
          </w:p>
          <w:p w:rsidR="0096099A" w:rsidRPr="0096099A" w:rsidRDefault="0096099A" w:rsidP="0096099A">
            <w:pPr>
              <w:spacing w:line="276" w:lineRule="auto"/>
              <w:jc w:val="both"/>
              <w:rPr>
                <w:rFonts w:ascii="Georgia" w:hAnsi="Georgia"/>
                <w:bCs/>
                <w:iCs/>
                <w:noProof/>
                <w:sz w:val="22"/>
                <w:szCs w:val="22"/>
                <w:lang w:val="sl-SI" w:eastAsia="sl-SI"/>
              </w:rPr>
            </w:pPr>
          </w:p>
        </w:tc>
      </w:tr>
    </w:tbl>
    <w:p w:rsidR="0096099A" w:rsidRPr="0096099A" w:rsidRDefault="0096099A" w:rsidP="0096099A">
      <w:pPr>
        <w:spacing w:line="276" w:lineRule="auto"/>
        <w:jc w:val="both"/>
        <w:rPr>
          <w:rFonts w:ascii="Georgia" w:hAnsi="Georgia"/>
          <w:bCs/>
          <w:iCs/>
          <w:noProof/>
          <w:sz w:val="22"/>
          <w:szCs w:val="22"/>
          <w:lang w:val="sl-SI" w:eastAsia="sl-SI"/>
        </w:rPr>
      </w:pPr>
    </w:p>
    <w:p w:rsidR="0096099A" w:rsidRPr="0096099A" w:rsidRDefault="0096099A" w:rsidP="0096099A">
      <w:p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 xml:space="preserve">Priloge: </w:t>
      </w:r>
    </w:p>
    <w:p w:rsidR="0096099A" w:rsidRPr="0096099A" w:rsidRDefault="0096099A" w:rsidP="0096099A">
      <w:pPr>
        <w:numPr>
          <w:ilvl w:val="0"/>
          <w:numId w:val="2"/>
        </w:numPr>
        <w:spacing w:line="276" w:lineRule="auto"/>
        <w:jc w:val="both"/>
        <w:rPr>
          <w:rFonts w:ascii="Georgia" w:hAnsi="Georgia"/>
          <w:bCs/>
          <w:iCs/>
          <w:noProof/>
          <w:sz w:val="22"/>
          <w:szCs w:val="22"/>
          <w:lang w:val="sl-SI" w:eastAsia="sl-SI"/>
        </w:rPr>
      </w:pPr>
      <w:r w:rsidRPr="0096099A">
        <w:rPr>
          <w:rFonts w:ascii="Georgia" w:hAnsi="Georgia"/>
          <w:bCs/>
          <w:iCs/>
          <w:noProof/>
          <w:sz w:val="22"/>
          <w:szCs w:val="22"/>
          <w:lang w:val="sl-SI" w:eastAsia="sl-SI"/>
        </w:rPr>
        <w:t xml:space="preserve">ponudba z dne  </w:t>
      </w:r>
      <w:r>
        <w:rPr>
          <w:rFonts w:ascii="Georgia" w:hAnsi="Georgia"/>
          <w:b/>
          <w:bCs/>
          <w:i/>
          <w:iCs/>
          <w:noProof/>
          <w:sz w:val="22"/>
          <w:szCs w:val="22"/>
          <w:lang w:val="sl-SI" w:eastAsia="sl-SI"/>
        </w:rPr>
        <w:t>_________</w:t>
      </w:r>
      <w:r w:rsidRPr="0096099A">
        <w:rPr>
          <w:rFonts w:ascii="Georgia" w:hAnsi="Georgia"/>
          <w:bCs/>
          <w:iCs/>
          <w:noProof/>
          <w:sz w:val="22"/>
          <w:szCs w:val="22"/>
          <w:lang w:val="sl-SI" w:eastAsia="sl-SI"/>
        </w:rPr>
        <w:t>, katere del je predračun,</w:t>
      </w:r>
    </w:p>
    <w:p w:rsidR="0096099A" w:rsidRPr="0096099A" w:rsidRDefault="0096099A" w:rsidP="0096099A">
      <w:pPr>
        <w:numPr>
          <w:ilvl w:val="0"/>
          <w:numId w:val="2"/>
        </w:numPr>
        <w:spacing w:line="276" w:lineRule="auto"/>
        <w:jc w:val="both"/>
        <w:rPr>
          <w:rFonts w:ascii="Georgia" w:hAnsi="Georgia"/>
          <w:noProof/>
          <w:sz w:val="22"/>
          <w:szCs w:val="22"/>
          <w:lang w:val="sl-SI" w:eastAsia="sl-SI"/>
        </w:rPr>
      </w:pPr>
      <w:r w:rsidRPr="0096099A">
        <w:rPr>
          <w:rFonts w:ascii="Georgia" w:hAnsi="Georgia"/>
          <w:bCs/>
          <w:iCs/>
          <w:noProof/>
          <w:sz w:val="22"/>
          <w:szCs w:val="22"/>
          <w:lang w:val="sl-SI" w:eastAsia="sl-SI"/>
        </w:rPr>
        <w:t>Dokumentacija v zvezi z oddajo javnega naročila, št. :</w:t>
      </w:r>
      <w:r>
        <w:rPr>
          <w:rFonts w:ascii="Georgia" w:hAnsi="Georgia"/>
          <w:bCs/>
          <w:iCs/>
          <w:noProof/>
          <w:sz w:val="22"/>
          <w:szCs w:val="22"/>
          <w:lang w:val="sl-SI" w:eastAsia="sl-SI"/>
        </w:rPr>
        <w:t xml:space="preserve"> ____________</w:t>
      </w:r>
    </w:p>
    <w:p w:rsidR="0096099A" w:rsidRPr="0096099A" w:rsidRDefault="0096099A" w:rsidP="0096099A">
      <w:pPr>
        <w:widowControl w:val="0"/>
        <w:spacing w:line="276" w:lineRule="auto"/>
        <w:rPr>
          <w:rFonts w:ascii="Georgia" w:hAnsi="Georgia"/>
          <w:iCs/>
          <w:noProof/>
          <w:sz w:val="22"/>
          <w:szCs w:val="22"/>
          <w:lang w:val="sl-SI" w:eastAsia="sl-SI"/>
        </w:rPr>
      </w:pPr>
    </w:p>
    <w:p w:rsidR="0096099A" w:rsidRPr="0096099A" w:rsidRDefault="0096099A" w:rsidP="0096099A">
      <w:pPr>
        <w:keepNext/>
        <w:keepLines/>
        <w:spacing w:line="276" w:lineRule="auto"/>
        <w:contextualSpacing/>
        <w:outlineLvl w:val="7"/>
        <w:rPr>
          <w:rFonts w:ascii="Georgia" w:eastAsiaTheme="majorEastAsia" w:hAnsi="Georgia"/>
          <w:b/>
          <w:noProof/>
          <w:color w:val="272727" w:themeColor="text1" w:themeTint="D8"/>
          <w:sz w:val="22"/>
          <w:szCs w:val="22"/>
          <w:lang w:val="sl-SI" w:eastAsia="sl-SI"/>
        </w:rPr>
      </w:pPr>
      <w:r w:rsidRPr="0096099A">
        <w:rPr>
          <w:rFonts w:ascii="Georgia" w:eastAsiaTheme="majorEastAsia" w:hAnsi="Georgia"/>
          <w:b/>
          <w:noProof/>
          <w:color w:val="272727" w:themeColor="text1" w:themeTint="D8"/>
          <w:sz w:val="22"/>
          <w:szCs w:val="22"/>
          <w:lang w:val="sl-SI" w:eastAsia="sl-SI"/>
        </w:rPr>
        <w:t xml:space="preserve">                                                           </w:t>
      </w:r>
    </w:p>
    <w:p w:rsidR="0096099A" w:rsidRPr="000A4D26" w:rsidRDefault="0096099A" w:rsidP="0096099A">
      <w:pPr>
        <w:spacing w:line="276" w:lineRule="auto"/>
        <w:rPr>
          <w:rFonts w:ascii="Georgia" w:hAnsi="Georgia"/>
          <w:sz w:val="22"/>
          <w:szCs w:val="22"/>
          <w:lang w:val="sl-SI"/>
        </w:rPr>
      </w:pPr>
    </w:p>
    <w:sectPr w:rsidR="0096099A" w:rsidRPr="000A4D2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charset w:val="00"/>
    <w:family w:val="auto"/>
    <w:pitch w:val="default"/>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54F58"/>
    <w:multiLevelType w:val="hybridMultilevel"/>
    <w:tmpl w:val="5DE0C1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5539A9"/>
    <w:multiLevelType w:val="hybridMultilevel"/>
    <w:tmpl w:val="2B4C611E"/>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4D64F0F"/>
    <w:multiLevelType w:val="hybridMultilevel"/>
    <w:tmpl w:val="4D4CE8E4"/>
    <w:lvl w:ilvl="0" w:tplc="D5BAD726">
      <w:start w:val="2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C5F73FC"/>
    <w:multiLevelType w:val="hybridMultilevel"/>
    <w:tmpl w:val="82AC80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0005078"/>
    <w:multiLevelType w:val="hybridMultilevel"/>
    <w:tmpl w:val="E61C48B6"/>
    <w:lvl w:ilvl="0" w:tplc="A74E0DCE">
      <w:start w:val="2"/>
      <w:numFmt w:val="bullet"/>
      <w:lvlText w:val="-"/>
      <w:lvlJc w:val="left"/>
      <w:pPr>
        <w:ind w:left="412" w:hanging="360"/>
      </w:pPr>
      <w:rPr>
        <w:rFonts w:ascii="Georgia" w:eastAsia="Times New Roman" w:hAnsi="Georgia" w:cs="Times New Roman" w:hint="default"/>
      </w:rPr>
    </w:lvl>
    <w:lvl w:ilvl="1" w:tplc="04240003" w:tentative="1">
      <w:start w:val="1"/>
      <w:numFmt w:val="bullet"/>
      <w:lvlText w:val="o"/>
      <w:lvlJc w:val="left"/>
      <w:pPr>
        <w:ind w:left="1132" w:hanging="360"/>
      </w:pPr>
      <w:rPr>
        <w:rFonts w:ascii="Courier New" w:hAnsi="Courier New" w:cs="Courier New" w:hint="default"/>
      </w:rPr>
    </w:lvl>
    <w:lvl w:ilvl="2" w:tplc="04240005" w:tentative="1">
      <w:start w:val="1"/>
      <w:numFmt w:val="bullet"/>
      <w:lvlText w:val=""/>
      <w:lvlJc w:val="left"/>
      <w:pPr>
        <w:ind w:left="1852" w:hanging="360"/>
      </w:pPr>
      <w:rPr>
        <w:rFonts w:ascii="Wingdings" w:hAnsi="Wingdings" w:hint="default"/>
      </w:rPr>
    </w:lvl>
    <w:lvl w:ilvl="3" w:tplc="04240001" w:tentative="1">
      <w:start w:val="1"/>
      <w:numFmt w:val="bullet"/>
      <w:lvlText w:val=""/>
      <w:lvlJc w:val="left"/>
      <w:pPr>
        <w:ind w:left="2572" w:hanging="360"/>
      </w:pPr>
      <w:rPr>
        <w:rFonts w:ascii="Symbol" w:hAnsi="Symbol" w:hint="default"/>
      </w:rPr>
    </w:lvl>
    <w:lvl w:ilvl="4" w:tplc="04240003" w:tentative="1">
      <w:start w:val="1"/>
      <w:numFmt w:val="bullet"/>
      <w:lvlText w:val="o"/>
      <w:lvlJc w:val="left"/>
      <w:pPr>
        <w:ind w:left="3292" w:hanging="360"/>
      </w:pPr>
      <w:rPr>
        <w:rFonts w:ascii="Courier New" w:hAnsi="Courier New" w:cs="Courier New" w:hint="default"/>
      </w:rPr>
    </w:lvl>
    <w:lvl w:ilvl="5" w:tplc="04240005" w:tentative="1">
      <w:start w:val="1"/>
      <w:numFmt w:val="bullet"/>
      <w:lvlText w:val=""/>
      <w:lvlJc w:val="left"/>
      <w:pPr>
        <w:ind w:left="4012" w:hanging="360"/>
      </w:pPr>
      <w:rPr>
        <w:rFonts w:ascii="Wingdings" w:hAnsi="Wingdings" w:hint="default"/>
      </w:rPr>
    </w:lvl>
    <w:lvl w:ilvl="6" w:tplc="04240001" w:tentative="1">
      <w:start w:val="1"/>
      <w:numFmt w:val="bullet"/>
      <w:lvlText w:val=""/>
      <w:lvlJc w:val="left"/>
      <w:pPr>
        <w:ind w:left="4732" w:hanging="360"/>
      </w:pPr>
      <w:rPr>
        <w:rFonts w:ascii="Symbol" w:hAnsi="Symbol" w:hint="default"/>
      </w:rPr>
    </w:lvl>
    <w:lvl w:ilvl="7" w:tplc="04240003" w:tentative="1">
      <w:start w:val="1"/>
      <w:numFmt w:val="bullet"/>
      <w:lvlText w:val="o"/>
      <w:lvlJc w:val="left"/>
      <w:pPr>
        <w:ind w:left="5452" w:hanging="360"/>
      </w:pPr>
      <w:rPr>
        <w:rFonts w:ascii="Courier New" w:hAnsi="Courier New" w:cs="Courier New" w:hint="default"/>
      </w:rPr>
    </w:lvl>
    <w:lvl w:ilvl="8" w:tplc="04240005" w:tentative="1">
      <w:start w:val="1"/>
      <w:numFmt w:val="bullet"/>
      <w:lvlText w:val=""/>
      <w:lvlJc w:val="left"/>
      <w:pPr>
        <w:ind w:left="6172" w:hanging="360"/>
      </w:pPr>
      <w:rPr>
        <w:rFonts w:ascii="Wingdings" w:hAnsi="Wingdings" w:hint="default"/>
      </w:rPr>
    </w:lvl>
  </w:abstractNum>
  <w:abstractNum w:abstractNumId="7" w15:restartNumberingAfterBreak="0">
    <w:nsid w:val="5CB7270E"/>
    <w:multiLevelType w:val="hybridMultilevel"/>
    <w:tmpl w:val="6BCE1ECE"/>
    <w:lvl w:ilvl="0" w:tplc="632031AE">
      <w:start w:val="2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751A3462"/>
    <w:multiLevelType w:val="hybridMultilevel"/>
    <w:tmpl w:val="90382462"/>
    <w:lvl w:ilvl="0" w:tplc="D88C1D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20058065">
    <w:abstractNumId w:val="4"/>
  </w:num>
  <w:num w:numId="2" w16cid:durableId="1232733261">
    <w:abstractNumId w:val="1"/>
  </w:num>
  <w:num w:numId="3" w16cid:durableId="1170753948">
    <w:abstractNumId w:val="2"/>
  </w:num>
  <w:num w:numId="4" w16cid:durableId="1377268426">
    <w:abstractNumId w:val="0"/>
  </w:num>
  <w:num w:numId="5" w16cid:durableId="1976913520">
    <w:abstractNumId w:val="5"/>
  </w:num>
  <w:num w:numId="6" w16cid:durableId="1864973383">
    <w:abstractNumId w:val="3"/>
  </w:num>
  <w:num w:numId="7" w16cid:durableId="455758132">
    <w:abstractNumId w:val="8"/>
  </w:num>
  <w:num w:numId="8" w16cid:durableId="2120829414">
    <w:abstractNumId w:val="6"/>
  </w:num>
  <w:num w:numId="9" w16cid:durableId="18735700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99A"/>
    <w:rsid w:val="000A4D26"/>
    <w:rsid w:val="000E6757"/>
    <w:rsid w:val="0038651B"/>
    <w:rsid w:val="003A42C5"/>
    <w:rsid w:val="003B2B14"/>
    <w:rsid w:val="00423A28"/>
    <w:rsid w:val="005527E6"/>
    <w:rsid w:val="005D714F"/>
    <w:rsid w:val="005E5DEB"/>
    <w:rsid w:val="00707046"/>
    <w:rsid w:val="007A358A"/>
    <w:rsid w:val="007E2472"/>
    <w:rsid w:val="0096099A"/>
    <w:rsid w:val="00CF6741"/>
    <w:rsid w:val="00D661B1"/>
    <w:rsid w:val="00E34581"/>
    <w:rsid w:val="00EB61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26D34"/>
  <w15:chartTrackingRefBased/>
  <w15:docId w15:val="{8E1AFD5E-07CB-4A10-974B-D068FF1E0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6099A"/>
    <w:pPr>
      <w:spacing w:after="0" w:line="240" w:lineRule="auto"/>
    </w:pPr>
    <w:rPr>
      <w:rFonts w:ascii="Times New Roman" w:eastAsia="Times New Roman" w:hAnsi="Times New Roman" w:cs="Times New Roman"/>
      <w:kern w:val="0"/>
      <w:sz w:val="20"/>
      <w:szCs w:val="20"/>
      <w:lang w:val="en-US"/>
      <w14:ligatures w14:val="none"/>
    </w:rPr>
  </w:style>
  <w:style w:type="paragraph" w:styleId="Naslov1">
    <w:name w:val="heading 1"/>
    <w:basedOn w:val="Navaden"/>
    <w:next w:val="Navaden"/>
    <w:link w:val="Naslov1Znak"/>
    <w:uiPriority w:val="9"/>
    <w:qFormat/>
    <w:rsid w:val="0096099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96099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96099A"/>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96099A"/>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96099A"/>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96099A"/>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6099A"/>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6099A"/>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6099A"/>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6099A"/>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96099A"/>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96099A"/>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96099A"/>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96099A"/>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96099A"/>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6099A"/>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6099A"/>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6099A"/>
    <w:rPr>
      <w:rFonts w:eastAsiaTheme="majorEastAsia" w:cstheme="majorBidi"/>
      <w:color w:val="272727" w:themeColor="text1" w:themeTint="D8"/>
    </w:rPr>
  </w:style>
  <w:style w:type="paragraph" w:styleId="Naslov">
    <w:name w:val="Title"/>
    <w:basedOn w:val="Navaden"/>
    <w:next w:val="Navaden"/>
    <w:link w:val="NaslovZnak"/>
    <w:uiPriority w:val="10"/>
    <w:qFormat/>
    <w:rsid w:val="0096099A"/>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6099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6099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6099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6099A"/>
    <w:pPr>
      <w:spacing w:before="160"/>
      <w:jc w:val="center"/>
    </w:pPr>
    <w:rPr>
      <w:i/>
      <w:iCs/>
      <w:color w:val="404040" w:themeColor="text1" w:themeTint="BF"/>
    </w:rPr>
  </w:style>
  <w:style w:type="character" w:customStyle="1" w:styleId="CitatZnak">
    <w:name w:val="Citat Znak"/>
    <w:basedOn w:val="Privzetapisavaodstavka"/>
    <w:link w:val="Citat"/>
    <w:uiPriority w:val="29"/>
    <w:rsid w:val="0096099A"/>
    <w:rPr>
      <w:i/>
      <w:iCs/>
      <w:color w:val="404040" w:themeColor="text1" w:themeTint="BF"/>
    </w:rPr>
  </w:style>
  <w:style w:type="paragraph" w:styleId="Odstavekseznama">
    <w:name w:val="List Paragraph"/>
    <w:basedOn w:val="Navaden"/>
    <w:link w:val="OdstavekseznamaZnak"/>
    <w:uiPriority w:val="34"/>
    <w:qFormat/>
    <w:rsid w:val="0096099A"/>
    <w:pPr>
      <w:ind w:left="720"/>
      <w:contextualSpacing/>
    </w:pPr>
  </w:style>
  <w:style w:type="character" w:styleId="Intenzivenpoudarek">
    <w:name w:val="Intense Emphasis"/>
    <w:basedOn w:val="Privzetapisavaodstavka"/>
    <w:uiPriority w:val="21"/>
    <w:qFormat/>
    <w:rsid w:val="0096099A"/>
    <w:rPr>
      <w:i/>
      <w:iCs/>
      <w:color w:val="2F5496" w:themeColor="accent1" w:themeShade="BF"/>
    </w:rPr>
  </w:style>
  <w:style w:type="paragraph" w:styleId="Intenzivencitat">
    <w:name w:val="Intense Quote"/>
    <w:basedOn w:val="Navaden"/>
    <w:next w:val="Navaden"/>
    <w:link w:val="IntenzivencitatZnak"/>
    <w:uiPriority w:val="30"/>
    <w:qFormat/>
    <w:rsid w:val="0096099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96099A"/>
    <w:rPr>
      <w:i/>
      <w:iCs/>
      <w:color w:val="2F5496" w:themeColor="accent1" w:themeShade="BF"/>
    </w:rPr>
  </w:style>
  <w:style w:type="character" w:styleId="Intenzivensklic">
    <w:name w:val="Intense Reference"/>
    <w:basedOn w:val="Privzetapisavaodstavka"/>
    <w:uiPriority w:val="32"/>
    <w:qFormat/>
    <w:rsid w:val="0096099A"/>
    <w:rPr>
      <w:b/>
      <w:bCs/>
      <w:smallCaps/>
      <w:color w:val="2F5496" w:themeColor="accent1" w:themeShade="BF"/>
      <w:spacing w:val="5"/>
    </w:rPr>
  </w:style>
  <w:style w:type="character" w:customStyle="1" w:styleId="OdstavekseznamaZnak">
    <w:name w:val="Odstavek seznama Znak"/>
    <w:link w:val="Odstavekseznama"/>
    <w:uiPriority w:val="34"/>
    <w:rsid w:val="00960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2446</Words>
  <Characters>13943</Characters>
  <Application>Microsoft Office Word</Application>
  <DocSecurity>0</DocSecurity>
  <Lines>116</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Odvetnik</dc:creator>
  <cp:keywords/>
  <dc:description/>
  <cp:lastModifiedBy>Odvetnik</cp:lastModifiedBy>
  <cp:revision>1</cp:revision>
  <cp:lastPrinted>2025-11-05T13:52:00Z</cp:lastPrinted>
  <dcterms:created xsi:type="dcterms:W3CDTF">2025-11-17T11:06:00Z</dcterms:created>
  <dcterms:modified xsi:type="dcterms:W3CDTF">2025-11-17T11:07:00Z</dcterms:modified>
</cp:coreProperties>
</file>